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2D9" w:rsidRDefault="006742D9" w:rsidP="00731D97">
      <w:pPr>
        <w:tabs>
          <w:tab w:val="left" w:pos="8222"/>
        </w:tabs>
        <w:ind w:right="1275"/>
      </w:pPr>
    </w:p>
    <w:p w:rsidR="005A1E0A" w:rsidRDefault="005A1E0A" w:rsidP="00731D97">
      <w:pPr>
        <w:tabs>
          <w:tab w:val="left" w:pos="8222"/>
        </w:tabs>
        <w:ind w:right="1275"/>
      </w:pPr>
      <w:r>
        <w:t>Seite 1/</w:t>
      </w:r>
      <w:r w:rsidR="00870A4A">
        <w:t>1</w:t>
      </w:r>
    </w:p>
    <w:p w:rsidR="005A1E0A" w:rsidRDefault="000B12C8" w:rsidP="00731D97">
      <w:pPr>
        <w:tabs>
          <w:tab w:val="left" w:pos="8222"/>
        </w:tabs>
        <w:ind w:right="1275"/>
      </w:pPr>
      <w:r>
        <w:rPr>
          <w:rFonts w:ascii="Arial" w:hAnsi="Arial" w:cs="Arial"/>
          <w:b/>
          <w:noProof/>
          <w:sz w:val="28"/>
          <w:szCs w:val="28"/>
        </w:rPr>
        <mc:AlternateContent>
          <mc:Choice Requires="wps">
            <w:drawing>
              <wp:anchor distT="0" distB="0" distL="114300" distR="114300" simplePos="0" relativeHeight="251658240" behindDoc="0" locked="0" layoutInCell="1" allowOverlap="1" wp14:anchorId="470753F6" wp14:editId="7F2CCDDE">
                <wp:simplePos x="0" y="0"/>
                <wp:positionH relativeFrom="column">
                  <wp:posOffset>5329555</wp:posOffset>
                </wp:positionH>
                <wp:positionV relativeFrom="paragraph">
                  <wp:posOffset>317500</wp:posOffset>
                </wp:positionV>
                <wp:extent cx="1236345" cy="1997075"/>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721DB" w:rsidRPr="00D13E94" w:rsidRDefault="009721DB" w:rsidP="00D13E94">
                            <w:pPr>
                              <w:autoSpaceDE w:val="0"/>
                              <w:autoSpaceDN w:val="0"/>
                              <w:adjustRightInd w:val="0"/>
                              <w:spacing w:after="0" w:line="240" w:lineRule="auto"/>
                              <w:rPr>
                                <w:rFonts w:ascii="Arial" w:hAnsi="Arial" w:cs="Arial"/>
                                <w:b/>
                                <w:color w:val="5A5A5A"/>
                                <w:sz w:val="13"/>
                                <w:szCs w:val="13"/>
                                <w:lang w:val="en-US"/>
                              </w:rPr>
                            </w:pPr>
                            <w:proofErr w:type="spellStart"/>
                            <w:r w:rsidRPr="00D13E94">
                              <w:rPr>
                                <w:rFonts w:ascii="Arial" w:hAnsi="Arial" w:cs="Arial"/>
                                <w:b/>
                                <w:color w:val="5A5A5A"/>
                                <w:sz w:val="13"/>
                                <w:szCs w:val="13"/>
                                <w:lang w:val="en-US"/>
                              </w:rPr>
                              <w:t>Kontakt</w:t>
                            </w:r>
                            <w:proofErr w:type="spellEnd"/>
                          </w:p>
                          <w:p w:rsidR="009721DB" w:rsidRDefault="009721DB"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9721DB" w:rsidRPr="00CF6DD4" w:rsidRDefault="009721DB"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9721DB" w:rsidRPr="00BF7E1E" w:rsidRDefault="009721DB" w:rsidP="00D13E9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9721DB" w:rsidRPr="00D100BD" w:rsidRDefault="009721DB"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9721DB" w:rsidRPr="00D100BD" w:rsidRDefault="009721DB"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Pr>
                                <w:rFonts w:ascii="Arial" w:hAnsi="Arial" w:cs="Arial"/>
                                <w:color w:val="5A5A5A"/>
                                <w:sz w:val="13"/>
                                <w:szCs w:val="13"/>
                                <w:lang w:val="en-US"/>
                              </w:rPr>
                              <w:t>277</w:t>
                            </w:r>
                          </w:p>
                          <w:p w:rsidR="009721DB" w:rsidRPr="00154FD1" w:rsidRDefault="009721DB" w:rsidP="00D13E94">
                            <w:pPr>
                              <w:autoSpaceDE w:val="0"/>
                              <w:autoSpaceDN w:val="0"/>
                              <w:adjustRightInd w:val="0"/>
                              <w:spacing w:after="0" w:line="240" w:lineRule="auto"/>
                              <w:rPr>
                                <w:rFonts w:ascii="Arial" w:hAnsi="Arial" w:cs="Arial"/>
                                <w:b/>
                                <w:color w:val="011B1F"/>
                                <w:sz w:val="13"/>
                                <w:szCs w:val="13"/>
                                <w:lang w:val="en-US"/>
                              </w:rPr>
                            </w:pPr>
                            <w:r w:rsidRPr="00154FD1">
                              <w:rPr>
                                <w:rFonts w:ascii="Arial" w:hAnsi="Arial" w:cs="Arial"/>
                                <w:b/>
                                <w:color w:val="011B1F"/>
                                <w:sz w:val="13"/>
                                <w:szCs w:val="13"/>
                                <w:lang w:val="en-US"/>
                              </w:rPr>
                              <w:t>presse@abus-sc.com</w:t>
                            </w:r>
                          </w:p>
                          <w:p w:rsidR="009721DB" w:rsidRPr="00D13E94" w:rsidRDefault="009721DB"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 xml:space="preserve">Linker </w:t>
                            </w:r>
                            <w:proofErr w:type="spellStart"/>
                            <w:r w:rsidRPr="00D13E94">
                              <w:rPr>
                                <w:rFonts w:ascii="Arial" w:hAnsi="Arial" w:cs="Arial"/>
                                <w:color w:val="5A5A5A"/>
                                <w:sz w:val="13"/>
                                <w:szCs w:val="13"/>
                              </w:rPr>
                              <w:t>Kreuthweg</w:t>
                            </w:r>
                            <w:proofErr w:type="spellEnd"/>
                            <w:r w:rsidRPr="00D13E94">
                              <w:rPr>
                                <w:rFonts w:ascii="Arial" w:hAnsi="Arial" w:cs="Arial"/>
                                <w:color w:val="5A5A5A"/>
                                <w:sz w:val="13"/>
                                <w:szCs w:val="13"/>
                              </w:rPr>
                              <w:t xml:space="preserve"> 5</w:t>
                            </w:r>
                          </w:p>
                          <w:p w:rsidR="009721DB" w:rsidRPr="00D13E94" w:rsidRDefault="009721DB"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 xml:space="preserve">86444 </w:t>
                            </w:r>
                            <w:proofErr w:type="spellStart"/>
                            <w:r w:rsidRPr="00D13E94">
                              <w:rPr>
                                <w:rFonts w:ascii="Arial" w:hAnsi="Arial" w:cs="Arial"/>
                                <w:color w:val="5A5A5A"/>
                                <w:sz w:val="13"/>
                                <w:szCs w:val="13"/>
                              </w:rPr>
                              <w:t>Affing</w:t>
                            </w:r>
                            <w:proofErr w:type="spellEnd"/>
                          </w:p>
                          <w:p w:rsidR="009721DB" w:rsidRPr="00D13E94" w:rsidRDefault="009721DB"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Germany</w:t>
                            </w:r>
                          </w:p>
                          <w:p w:rsidR="009721DB" w:rsidRPr="00D13E94" w:rsidRDefault="009721DB" w:rsidP="00D13E9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0753F6" id="_x0000_t202" coordsize="21600,21600" o:spt="202" path="m,l,21600r21600,l21600,xe">
                <v:stroke joinstyle="miter"/>
                <v:path gradientshapeok="t" o:connecttype="rect"/>
              </v:shapetype>
              <v:shape id="Text Box 2" o:spid="_x0000_s1026" type="#_x0000_t202" style="position:absolute;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 w:rsidR="009721DB" w:rsidRPr="00D13E94" w:rsidRDefault="009721DB" w:rsidP="00D13E94">
                      <w:pPr>
                        <w:autoSpaceDE w:val="0"/>
                        <w:autoSpaceDN w:val="0"/>
                        <w:adjustRightInd w:val="0"/>
                        <w:spacing w:after="0" w:line="240" w:lineRule="auto"/>
                        <w:rPr>
                          <w:rFonts w:ascii="Arial" w:hAnsi="Arial" w:cs="Arial"/>
                          <w:b/>
                          <w:color w:val="5A5A5A"/>
                          <w:sz w:val="13"/>
                          <w:szCs w:val="13"/>
                          <w:lang w:val="en-US"/>
                        </w:rPr>
                      </w:pPr>
                      <w:proofErr w:type="spellStart"/>
                      <w:r w:rsidRPr="00D13E94">
                        <w:rPr>
                          <w:rFonts w:ascii="Arial" w:hAnsi="Arial" w:cs="Arial"/>
                          <w:b/>
                          <w:color w:val="5A5A5A"/>
                          <w:sz w:val="13"/>
                          <w:szCs w:val="13"/>
                          <w:lang w:val="en-US"/>
                        </w:rPr>
                        <w:t>Kontakt</w:t>
                      </w:r>
                      <w:proofErr w:type="spellEnd"/>
                    </w:p>
                    <w:p w:rsidR="009721DB" w:rsidRDefault="009721DB"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9721DB" w:rsidRPr="00CF6DD4" w:rsidRDefault="009721DB"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9721DB" w:rsidRPr="00BF7E1E" w:rsidRDefault="009721DB" w:rsidP="00D13E9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9721DB" w:rsidRPr="00D100BD" w:rsidRDefault="009721DB"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9721DB" w:rsidRPr="00D100BD" w:rsidRDefault="009721DB"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Pr>
                          <w:rFonts w:ascii="Arial" w:hAnsi="Arial" w:cs="Arial"/>
                          <w:color w:val="5A5A5A"/>
                          <w:sz w:val="13"/>
                          <w:szCs w:val="13"/>
                          <w:lang w:val="en-US"/>
                        </w:rPr>
                        <w:t>277</w:t>
                      </w:r>
                    </w:p>
                    <w:p w:rsidR="009721DB" w:rsidRPr="00154FD1" w:rsidRDefault="009721DB" w:rsidP="00D13E94">
                      <w:pPr>
                        <w:autoSpaceDE w:val="0"/>
                        <w:autoSpaceDN w:val="0"/>
                        <w:adjustRightInd w:val="0"/>
                        <w:spacing w:after="0" w:line="240" w:lineRule="auto"/>
                        <w:rPr>
                          <w:rFonts w:ascii="Arial" w:hAnsi="Arial" w:cs="Arial"/>
                          <w:b/>
                          <w:color w:val="011B1F"/>
                          <w:sz w:val="13"/>
                          <w:szCs w:val="13"/>
                          <w:lang w:val="en-US"/>
                        </w:rPr>
                      </w:pPr>
                      <w:r w:rsidRPr="00154FD1">
                        <w:rPr>
                          <w:rFonts w:ascii="Arial" w:hAnsi="Arial" w:cs="Arial"/>
                          <w:b/>
                          <w:color w:val="011B1F"/>
                          <w:sz w:val="13"/>
                          <w:szCs w:val="13"/>
                          <w:lang w:val="en-US"/>
                        </w:rPr>
                        <w:t>presse@abus-sc.com</w:t>
                      </w:r>
                    </w:p>
                    <w:p w:rsidR="009721DB" w:rsidRPr="00D13E94" w:rsidRDefault="009721DB"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 xml:space="preserve">Linker </w:t>
                      </w:r>
                      <w:proofErr w:type="spellStart"/>
                      <w:r w:rsidRPr="00D13E94">
                        <w:rPr>
                          <w:rFonts w:ascii="Arial" w:hAnsi="Arial" w:cs="Arial"/>
                          <w:color w:val="5A5A5A"/>
                          <w:sz w:val="13"/>
                          <w:szCs w:val="13"/>
                        </w:rPr>
                        <w:t>Kreuthweg</w:t>
                      </w:r>
                      <w:proofErr w:type="spellEnd"/>
                      <w:r w:rsidRPr="00D13E94">
                        <w:rPr>
                          <w:rFonts w:ascii="Arial" w:hAnsi="Arial" w:cs="Arial"/>
                          <w:color w:val="5A5A5A"/>
                          <w:sz w:val="13"/>
                          <w:szCs w:val="13"/>
                        </w:rPr>
                        <w:t xml:space="preserve"> 5</w:t>
                      </w:r>
                    </w:p>
                    <w:p w:rsidR="009721DB" w:rsidRPr="00D13E94" w:rsidRDefault="009721DB"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 xml:space="preserve">86444 </w:t>
                      </w:r>
                      <w:proofErr w:type="spellStart"/>
                      <w:r w:rsidRPr="00D13E94">
                        <w:rPr>
                          <w:rFonts w:ascii="Arial" w:hAnsi="Arial" w:cs="Arial"/>
                          <w:color w:val="5A5A5A"/>
                          <w:sz w:val="13"/>
                          <w:szCs w:val="13"/>
                        </w:rPr>
                        <w:t>Affing</w:t>
                      </w:r>
                      <w:proofErr w:type="spellEnd"/>
                    </w:p>
                    <w:p w:rsidR="009721DB" w:rsidRPr="00D13E94" w:rsidRDefault="009721DB"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Germany</w:t>
                      </w:r>
                    </w:p>
                    <w:p w:rsidR="009721DB" w:rsidRPr="00D13E94" w:rsidRDefault="009721DB" w:rsidP="00D13E9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v:textbox>
              </v:shape>
            </w:pict>
          </mc:Fallback>
        </mc:AlternateContent>
      </w:r>
    </w:p>
    <w:p w:rsidR="00C778E0" w:rsidRDefault="00FB23AE" w:rsidP="00C778E0">
      <w:pPr>
        <w:autoSpaceDE w:val="0"/>
        <w:autoSpaceDN w:val="0"/>
        <w:adjustRightInd w:val="0"/>
        <w:spacing w:after="0" w:line="240" w:lineRule="auto"/>
        <w:ind w:right="1275"/>
        <w:rPr>
          <w:rFonts w:ascii="Arial" w:hAnsi="Arial" w:cs="Arial"/>
          <w:b/>
          <w:sz w:val="24"/>
          <w:szCs w:val="24"/>
        </w:rPr>
      </w:pPr>
      <w:r w:rsidRPr="001658DA">
        <w:rPr>
          <w:rFonts w:ascii="Arial" w:hAnsi="Arial" w:cs="Arial"/>
          <w:b/>
          <w:sz w:val="24"/>
          <w:szCs w:val="24"/>
        </w:rPr>
        <w:t xml:space="preserve">ABUS </w:t>
      </w:r>
      <w:proofErr w:type="spellStart"/>
      <w:r w:rsidR="00D75E1A">
        <w:rPr>
          <w:rFonts w:ascii="Arial" w:hAnsi="Arial" w:cs="Arial"/>
          <w:b/>
          <w:sz w:val="24"/>
          <w:szCs w:val="24"/>
        </w:rPr>
        <w:t>wAppLoxx</w:t>
      </w:r>
      <w:proofErr w:type="spellEnd"/>
      <w:r w:rsidR="00D75E1A">
        <w:rPr>
          <w:rFonts w:ascii="Arial" w:hAnsi="Arial" w:cs="Arial"/>
          <w:b/>
          <w:sz w:val="24"/>
          <w:szCs w:val="24"/>
        </w:rPr>
        <w:t xml:space="preserve"> Zutrittskontrollsystem gewinnt </w:t>
      </w:r>
      <w:proofErr w:type="spellStart"/>
      <w:r w:rsidR="00D75E1A">
        <w:rPr>
          <w:rFonts w:ascii="Arial" w:hAnsi="Arial" w:cs="Arial"/>
          <w:b/>
          <w:sz w:val="24"/>
          <w:szCs w:val="24"/>
        </w:rPr>
        <w:t>iF</w:t>
      </w:r>
      <w:proofErr w:type="spellEnd"/>
      <w:r w:rsidR="00D75E1A">
        <w:rPr>
          <w:rFonts w:ascii="Arial" w:hAnsi="Arial" w:cs="Arial"/>
          <w:b/>
          <w:sz w:val="24"/>
          <w:szCs w:val="24"/>
        </w:rPr>
        <w:t xml:space="preserve"> Design Award 2017</w:t>
      </w:r>
    </w:p>
    <w:p w:rsidR="00150960" w:rsidRPr="00A42555" w:rsidRDefault="00150960" w:rsidP="00C778E0">
      <w:pPr>
        <w:autoSpaceDE w:val="0"/>
        <w:autoSpaceDN w:val="0"/>
        <w:adjustRightInd w:val="0"/>
        <w:spacing w:after="0" w:line="240" w:lineRule="auto"/>
        <w:ind w:right="1275"/>
        <w:rPr>
          <w:rFonts w:ascii="Arial" w:hAnsi="Arial" w:cs="Arial"/>
          <w:b/>
          <w:sz w:val="28"/>
          <w:szCs w:val="28"/>
        </w:rPr>
      </w:pPr>
    </w:p>
    <w:p w:rsidR="00AF267E" w:rsidRDefault="00C778E0" w:rsidP="00D75E1A">
      <w:pPr>
        <w:widowControl w:val="0"/>
        <w:spacing w:after="240" w:line="360" w:lineRule="atLeast"/>
        <w:ind w:right="2160"/>
        <w:rPr>
          <w:rFonts w:ascii="Arial" w:hAnsi="Arial" w:cs="Arial"/>
          <w:sz w:val="20"/>
          <w:szCs w:val="20"/>
        </w:rPr>
      </w:pPr>
      <w:r w:rsidRPr="00E27AA9">
        <w:rPr>
          <w:rFonts w:ascii="Arial" w:hAnsi="Arial" w:cs="Arial"/>
          <w:sz w:val="20"/>
          <w:szCs w:val="20"/>
        </w:rPr>
        <w:t xml:space="preserve">AFFING – </w:t>
      </w:r>
      <w:r w:rsidR="00D75E1A">
        <w:rPr>
          <w:rFonts w:ascii="Arial" w:hAnsi="Arial" w:cs="Arial"/>
          <w:sz w:val="20"/>
          <w:szCs w:val="20"/>
        </w:rPr>
        <w:t>0</w:t>
      </w:r>
      <w:r w:rsidR="0072185D">
        <w:rPr>
          <w:rFonts w:ascii="Arial" w:hAnsi="Arial" w:cs="Arial"/>
          <w:sz w:val="20"/>
          <w:szCs w:val="20"/>
        </w:rPr>
        <w:t>2</w:t>
      </w:r>
      <w:r w:rsidR="00FB23AE">
        <w:rPr>
          <w:rFonts w:ascii="Arial" w:hAnsi="Arial" w:cs="Arial"/>
          <w:sz w:val="20"/>
          <w:szCs w:val="20"/>
        </w:rPr>
        <w:t>.</w:t>
      </w:r>
      <w:r w:rsidR="003F79CA" w:rsidRPr="00E27AA9">
        <w:rPr>
          <w:rFonts w:ascii="Arial" w:hAnsi="Arial" w:cs="Arial"/>
          <w:sz w:val="20"/>
          <w:szCs w:val="20"/>
        </w:rPr>
        <w:t xml:space="preserve"> </w:t>
      </w:r>
      <w:r w:rsidR="00D75E1A">
        <w:rPr>
          <w:rFonts w:ascii="Arial" w:hAnsi="Arial" w:cs="Arial"/>
          <w:sz w:val="20"/>
          <w:szCs w:val="20"/>
        </w:rPr>
        <w:t>Februar</w:t>
      </w:r>
      <w:r w:rsidR="00367E0F">
        <w:rPr>
          <w:rFonts w:ascii="Arial" w:hAnsi="Arial" w:cs="Arial"/>
          <w:sz w:val="20"/>
          <w:szCs w:val="20"/>
        </w:rPr>
        <w:t xml:space="preserve"> 2017</w:t>
      </w:r>
      <w:r w:rsidRPr="00E27AA9">
        <w:rPr>
          <w:rFonts w:ascii="Arial" w:hAnsi="Arial" w:cs="Arial"/>
          <w:sz w:val="20"/>
          <w:szCs w:val="20"/>
        </w:rPr>
        <w:t xml:space="preserve"> –</w:t>
      </w:r>
      <w:r w:rsidR="00514A86">
        <w:rPr>
          <w:rFonts w:ascii="Arial" w:hAnsi="Arial" w:cs="Arial"/>
          <w:sz w:val="20"/>
          <w:szCs w:val="20"/>
        </w:rPr>
        <w:t xml:space="preserve"> </w:t>
      </w:r>
      <w:r w:rsidR="00D75E1A">
        <w:rPr>
          <w:rFonts w:ascii="Arial" w:hAnsi="Arial" w:cs="Arial"/>
          <w:sz w:val="20"/>
          <w:szCs w:val="20"/>
        </w:rPr>
        <w:t xml:space="preserve">Das Zutrittskontrollsystem </w:t>
      </w:r>
      <w:proofErr w:type="spellStart"/>
      <w:r w:rsidR="00D75E1A">
        <w:rPr>
          <w:rFonts w:ascii="Arial" w:hAnsi="Arial" w:cs="Arial"/>
          <w:sz w:val="20"/>
          <w:szCs w:val="20"/>
        </w:rPr>
        <w:t>wAppLoxx</w:t>
      </w:r>
      <w:proofErr w:type="spellEnd"/>
      <w:r w:rsidR="00D75E1A">
        <w:rPr>
          <w:rFonts w:ascii="Arial" w:hAnsi="Arial" w:cs="Arial"/>
          <w:sz w:val="20"/>
          <w:szCs w:val="20"/>
        </w:rPr>
        <w:t xml:space="preserve"> wurde mit dem internationalen </w:t>
      </w:r>
      <w:proofErr w:type="spellStart"/>
      <w:r w:rsidR="00D75E1A">
        <w:rPr>
          <w:rFonts w:ascii="Arial" w:hAnsi="Arial" w:cs="Arial"/>
          <w:sz w:val="20"/>
          <w:szCs w:val="20"/>
        </w:rPr>
        <w:t>iF</w:t>
      </w:r>
      <w:proofErr w:type="spellEnd"/>
      <w:r w:rsidR="00D75E1A">
        <w:rPr>
          <w:rFonts w:ascii="Arial" w:hAnsi="Arial" w:cs="Arial"/>
          <w:sz w:val="20"/>
          <w:szCs w:val="20"/>
        </w:rPr>
        <w:t xml:space="preserve"> Design Award 2017 in der Disziplin „</w:t>
      </w:r>
      <w:proofErr w:type="spellStart"/>
      <w:r w:rsidR="00D75E1A">
        <w:rPr>
          <w:rFonts w:ascii="Arial" w:hAnsi="Arial" w:cs="Arial"/>
          <w:sz w:val="20"/>
          <w:szCs w:val="20"/>
        </w:rPr>
        <w:t>Product</w:t>
      </w:r>
      <w:proofErr w:type="spellEnd"/>
      <w:r w:rsidR="00D75E1A">
        <w:rPr>
          <w:rFonts w:ascii="Arial" w:hAnsi="Arial" w:cs="Arial"/>
          <w:sz w:val="20"/>
          <w:szCs w:val="20"/>
        </w:rPr>
        <w:t>“</w:t>
      </w:r>
      <w:r w:rsidR="000466CC">
        <w:rPr>
          <w:rFonts w:ascii="Arial" w:hAnsi="Arial" w:cs="Arial"/>
          <w:sz w:val="20"/>
          <w:szCs w:val="20"/>
        </w:rPr>
        <w:t xml:space="preserve">, </w:t>
      </w:r>
      <w:r w:rsidR="00D75E1A">
        <w:rPr>
          <w:rFonts w:ascii="Arial" w:hAnsi="Arial" w:cs="Arial"/>
          <w:sz w:val="20"/>
          <w:szCs w:val="20"/>
        </w:rPr>
        <w:t>Kategorie „Building Technology“</w:t>
      </w:r>
      <w:r w:rsidR="003B54FC">
        <w:rPr>
          <w:rFonts w:ascii="Arial" w:hAnsi="Arial" w:cs="Arial"/>
          <w:sz w:val="20"/>
          <w:szCs w:val="20"/>
        </w:rPr>
        <w:t>,</w:t>
      </w:r>
      <w:r w:rsidR="00D75E1A">
        <w:rPr>
          <w:rFonts w:ascii="Arial" w:hAnsi="Arial" w:cs="Arial"/>
          <w:sz w:val="20"/>
          <w:szCs w:val="20"/>
        </w:rPr>
        <w:t xml:space="preserve"> ausgezeichnet. Der </w:t>
      </w:r>
      <w:proofErr w:type="spellStart"/>
      <w:r w:rsidR="00D75E1A">
        <w:rPr>
          <w:rFonts w:ascii="Arial" w:hAnsi="Arial" w:cs="Arial"/>
          <w:sz w:val="20"/>
          <w:szCs w:val="20"/>
        </w:rPr>
        <w:t>iF</w:t>
      </w:r>
      <w:proofErr w:type="spellEnd"/>
      <w:r w:rsidR="00D75E1A">
        <w:rPr>
          <w:rFonts w:ascii="Arial" w:hAnsi="Arial" w:cs="Arial"/>
          <w:sz w:val="20"/>
          <w:szCs w:val="20"/>
        </w:rPr>
        <w:t xml:space="preserve"> Design Award ist </w:t>
      </w:r>
      <w:r w:rsidR="00E224AC">
        <w:rPr>
          <w:rFonts w:ascii="Arial" w:hAnsi="Arial" w:cs="Arial"/>
          <w:sz w:val="20"/>
          <w:szCs w:val="20"/>
        </w:rPr>
        <w:t>mit 5.5</w:t>
      </w:r>
      <w:r w:rsidR="00AF267E">
        <w:rPr>
          <w:rFonts w:ascii="Arial" w:hAnsi="Arial" w:cs="Arial"/>
          <w:sz w:val="20"/>
          <w:szCs w:val="20"/>
        </w:rPr>
        <w:t>75</w:t>
      </w:r>
      <w:r w:rsidR="00E224AC">
        <w:rPr>
          <w:rFonts w:ascii="Arial" w:hAnsi="Arial" w:cs="Arial"/>
          <w:sz w:val="20"/>
          <w:szCs w:val="20"/>
        </w:rPr>
        <w:t xml:space="preserve"> Einreichungen aus 59 Ländern</w:t>
      </w:r>
      <w:r w:rsidR="00AF267E">
        <w:rPr>
          <w:rFonts w:ascii="Arial" w:hAnsi="Arial" w:cs="Arial"/>
          <w:sz w:val="20"/>
          <w:szCs w:val="20"/>
        </w:rPr>
        <w:t xml:space="preserve"> im Jahr 2017</w:t>
      </w:r>
      <w:r w:rsidR="00E224AC">
        <w:rPr>
          <w:rFonts w:ascii="Arial" w:hAnsi="Arial" w:cs="Arial"/>
          <w:sz w:val="20"/>
          <w:szCs w:val="20"/>
        </w:rPr>
        <w:t xml:space="preserve"> </w:t>
      </w:r>
      <w:r w:rsidR="004B309C">
        <w:rPr>
          <w:rFonts w:ascii="Arial" w:hAnsi="Arial" w:cs="Arial"/>
          <w:sz w:val="20"/>
          <w:szCs w:val="20"/>
        </w:rPr>
        <w:t xml:space="preserve">einer </w:t>
      </w:r>
      <w:r w:rsidR="00D75E1A">
        <w:rPr>
          <w:rFonts w:ascii="Arial" w:hAnsi="Arial" w:cs="Arial"/>
          <w:sz w:val="20"/>
          <w:szCs w:val="20"/>
        </w:rPr>
        <w:t xml:space="preserve">der </w:t>
      </w:r>
      <w:bookmarkStart w:id="0" w:name="_GoBack"/>
      <w:bookmarkEnd w:id="0"/>
      <w:r w:rsidR="00D75E1A">
        <w:rPr>
          <w:rFonts w:ascii="Arial" w:hAnsi="Arial" w:cs="Arial"/>
          <w:sz w:val="20"/>
          <w:szCs w:val="20"/>
        </w:rPr>
        <w:t>renommiertesten Designpreise weltweit.</w:t>
      </w:r>
      <w:r w:rsidR="004B309C">
        <w:rPr>
          <w:rFonts w:ascii="Arial" w:hAnsi="Arial" w:cs="Arial"/>
          <w:sz w:val="20"/>
          <w:szCs w:val="20"/>
        </w:rPr>
        <w:t xml:space="preserve"> </w:t>
      </w:r>
    </w:p>
    <w:p w:rsidR="00AF267E" w:rsidRDefault="00E224AC" w:rsidP="0066477E">
      <w:pPr>
        <w:widowControl w:val="0"/>
        <w:spacing w:after="240" w:line="360" w:lineRule="atLeast"/>
        <w:ind w:right="2160"/>
        <w:rPr>
          <w:rFonts w:ascii="Arial" w:hAnsi="Arial" w:cs="Arial"/>
          <w:sz w:val="20"/>
          <w:szCs w:val="20"/>
        </w:rPr>
      </w:pPr>
      <w:r>
        <w:rPr>
          <w:rFonts w:ascii="Arial" w:hAnsi="Arial" w:cs="Arial"/>
          <w:sz w:val="20"/>
          <w:szCs w:val="20"/>
        </w:rPr>
        <w:t>Die 58</w:t>
      </w:r>
      <w:r w:rsidR="004B309C">
        <w:rPr>
          <w:rFonts w:ascii="Arial" w:hAnsi="Arial" w:cs="Arial"/>
          <w:sz w:val="20"/>
          <w:szCs w:val="20"/>
        </w:rPr>
        <w:t xml:space="preserve">-köpfige, international besetzte Jury </w:t>
      </w:r>
      <w:r>
        <w:rPr>
          <w:rFonts w:ascii="Arial" w:hAnsi="Arial" w:cs="Arial"/>
          <w:sz w:val="20"/>
          <w:szCs w:val="20"/>
        </w:rPr>
        <w:t xml:space="preserve">zeigte sich überzeugt von der Flexibilität, </w:t>
      </w:r>
      <w:r w:rsidR="00667DFA">
        <w:rPr>
          <w:rFonts w:ascii="Arial" w:hAnsi="Arial" w:cs="Arial"/>
          <w:sz w:val="20"/>
          <w:szCs w:val="20"/>
        </w:rPr>
        <w:t>dem Bedienk</w:t>
      </w:r>
      <w:r>
        <w:rPr>
          <w:rFonts w:ascii="Arial" w:hAnsi="Arial" w:cs="Arial"/>
          <w:sz w:val="20"/>
          <w:szCs w:val="20"/>
        </w:rPr>
        <w:t xml:space="preserve">omfort und </w:t>
      </w:r>
      <w:r w:rsidR="00667DFA">
        <w:rPr>
          <w:rFonts w:ascii="Arial" w:hAnsi="Arial" w:cs="Arial"/>
          <w:sz w:val="20"/>
          <w:szCs w:val="20"/>
        </w:rPr>
        <w:t xml:space="preserve">der </w:t>
      </w:r>
      <w:r>
        <w:rPr>
          <w:rFonts w:ascii="Arial" w:hAnsi="Arial" w:cs="Arial"/>
          <w:sz w:val="20"/>
          <w:szCs w:val="20"/>
        </w:rPr>
        <w:t>Sicherheit</w:t>
      </w:r>
      <w:r w:rsidR="00312359">
        <w:rPr>
          <w:rFonts w:ascii="Arial" w:hAnsi="Arial" w:cs="Arial"/>
          <w:sz w:val="20"/>
          <w:szCs w:val="20"/>
        </w:rPr>
        <w:t xml:space="preserve"> de</w:t>
      </w:r>
      <w:r w:rsidR="00667DFA">
        <w:rPr>
          <w:rFonts w:ascii="Arial" w:hAnsi="Arial" w:cs="Arial"/>
          <w:sz w:val="20"/>
          <w:szCs w:val="20"/>
        </w:rPr>
        <w:t>s Zutrittskontrollsystem</w:t>
      </w:r>
      <w:r w:rsidR="00312359">
        <w:rPr>
          <w:rFonts w:ascii="Arial" w:hAnsi="Arial" w:cs="Arial"/>
          <w:sz w:val="20"/>
          <w:szCs w:val="20"/>
        </w:rPr>
        <w:t>s</w:t>
      </w:r>
      <w:r w:rsidR="00667DFA">
        <w:rPr>
          <w:rFonts w:ascii="Arial" w:hAnsi="Arial" w:cs="Arial"/>
          <w:sz w:val="20"/>
          <w:szCs w:val="20"/>
        </w:rPr>
        <w:t>.</w:t>
      </w:r>
      <w:r w:rsidR="0069242F">
        <w:rPr>
          <w:rFonts w:ascii="Arial" w:hAnsi="Arial" w:cs="Arial"/>
          <w:sz w:val="20"/>
          <w:szCs w:val="20"/>
        </w:rPr>
        <w:t xml:space="preserve"> </w:t>
      </w:r>
      <w:r w:rsidR="004A4921">
        <w:rPr>
          <w:rFonts w:ascii="Arial" w:hAnsi="Arial" w:cs="Arial"/>
          <w:sz w:val="20"/>
          <w:szCs w:val="20"/>
        </w:rPr>
        <w:t xml:space="preserve">Denn mit </w:t>
      </w:r>
      <w:proofErr w:type="spellStart"/>
      <w:r w:rsidR="004A4921">
        <w:rPr>
          <w:rFonts w:ascii="Arial" w:hAnsi="Arial" w:cs="Arial"/>
          <w:sz w:val="20"/>
          <w:szCs w:val="20"/>
        </w:rPr>
        <w:t>wAppLoxx</w:t>
      </w:r>
      <w:proofErr w:type="spellEnd"/>
      <w:r w:rsidR="00667DFA">
        <w:rPr>
          <w:rFonts w:ascii="Arial" w:hAnsi="Arial" w:cs="Arial"/>
          <w:sz w:val="20"/>
          <w:szCs w:val="20"/>
        </w:rPr>
        <w:t xml:space="preserve"> können gleich mehrere Sicherheitstechnologien </w:t>
      </w:r>
      <w:r w:rsidR="004A4921" w:rsidRPr="004A4921">
        <w:rPr>
          <w:rFonts w:ascii="Arial" w:hAnsi="Arial" w:cs="Arial"/>
          <w:sz w:val="20"/>
          <w:szCs w:val="20"/>
        </w:rPr>
        <w:t xml:space="preserve">mit nur einem Handgriff </w:t>
      </w:r>
      <w:r w:rsidR="00667DFA">
        <w:rPr>
          <w:rFonts w:ascii="Arial" w:hAnsi="Arial" w:cs="Arial"/>
          <w:sz w:val="20"/>
          <w:szCs w:val="20"/>
        </w:rPr>
        <w:t xml:space="preserve">bedient werden: Zutrittskontrolle, Alarm und Videoüberwachung. </w:t>
      </w:r>
      <w:r w:rsidR="004A4921" w:rsidRPr="004A4921">
        <w:rPr>
          <w:rFonts w:ascii="Arial" w:hAnsi="Arial" w:cs="Arial"/>
          <w:sz w:val="20"/>
          <w:szCs w:val="20"/>
        </w:rPr>
        <w:t>Das Öffnen oder Abschließen der Tür kann bequem entweder vor Ort oder von unterwegs per Web- oder App-</w:t>
      </w:r>
      <w:r w:rsidR="00667DFA">
        <w:rPr>
          <w:rFonts w:ascii="Arial" w:hAnsi="Arial" w:cs="Arial"/>
          <w:sz w:val="20"/>
          <w:szCs w:val="20"/>
        </w:rPr>
        <w:t>Bedienung</w:t>
      </w:r>
      <w:r w:rsidR="004A4921" w:rsidRPr="004A4921">
        <w:rPr>
          <w:rFonts w:ascii="Arial" w:hAnsi="Arial" w:cs="Arial"/>
          <w:sz w:val="20"/>
          <w:szCs w:val="20"/>
        </w:rPr>
        <w:t xml:space="preserve"> vorgenommen werden. </w:t>
      </w:r>
      <w:r w:rsidR="004A4921">
        <w:rPr>
          <w:rFonts w:ascii="Arial" w:hAnsi="Arial" w:cs="Arial"/>
          <w:sz w:val="20"/>
          <w:szCs w:val="20"/>
        </w:rPr>
        <w:t>E</w:t>
      </w:r>
      <w:r w:rsidR="004A4921" w:rsidRPr="004A4921">
        <w:rPr>
          <w:rFonts w:ascii="Arial" w:hAnsi="Arial" w:cs="Arial"/>
          <w:sz w:val="20"/>
          <w:szCs w:val="20"/>
        </w:rPr>
        <w:t>ine verschlüsselte Peer-</w:t>
      </w:r>
      <w:proofErr w:type="spellStart"/>
      <w:r w:rsidR="004A4921" w:rsidRPr="004A4921">
        <w:rPr>
          <w:rFonts w:ascii="Arial" w:hAnsi="Arial" w:cs="Arial"/>
          <w:sz w:val="20"/>
          <w:szCs w:val="20"/>
        </w:rPr>
        <w:t>to</w:t>
      </w:r>
      <w:proofErr w:type="spellEnd"/>
      <w:r w:rsidR="004A4921" w:rsidRPr="004A4921">
        <w:rPr>
          <w:rFonts w:ascii="Arial" w:hAnsi="Arial" w:cs="Arial"/>
          <w:sz w:val="20"/>
          <w:szCs w:val="20"/>
        </w:rPr>
        <w:t>-Peer-Verbindung zur Datenübertragung</w:t>
      </w:r>
      <w:r w:rsidR="004A4921">
        <w:rPr>
          <w:rFonts w:ascii="Arial" w:hAnsi="Arial" w:cs="Arial"/>
          <w:sz w:val="20"/>
          <w:szCs w:val="20"/>
        </w:rPr>
        <w:t xml:space="preserve"> </w:t>
      </w:r>
      <w:r w:rsidR="004A4921" w:rsidRPr="004A4921">
        <w:rPr>
          <w:rFonts w:ascii="Arial" w:hAnsi="Arial" w:cs="Arial"/>
          <w:sz w:val="20"/>
          <w:szCs w:val="20"/>
        </w:rPr>
        <w:t>bietet dem Anwend</w:t>
      </w:r>
      <w:r w:rsidR="004A4921">
        <w:rPr>
          <w:rFonts w:ascii="Arial" w:hAnsi="Arial" w:cs="Arial"/>
          <w:sz w:val="20"/>
          <w:szCs w:val="20"/>
        </w:rPr>
        <w:t>er dabei jederzeit höchste Sicherheit</w:t>
      </w:r>
      <w:r w:rsidR="004A4921" w:rsidRPr="004A4921">
        <w:rPr>
          <w:rFonts w:ascii="Arial" w:hAnsi="Arial" w:cs="Arial"/>
          <w:sz w:val="20"/>
          <w:szCs w:val="20"/>
        </w:rPr>
        <w:t>.</w:t>
      </w:r>
      <w:r w:rsidR="00876032">
        <w:rPr>
          <w:rFonts w:ascii="Arial" w:hAnsi="Arial" w:cs="Arial"/>
          <w:sz w:val="20"/>
          <w:szCs w:val="20"/>
        </w:rPr>
        <w:t xml:space="preserve"> </w:t>
      </w:r>
    </w:p>
    <w:p w:rsidR="0077452E" w:rsidRDefault="00667DFA" w:rsidP="0066477E">
      <w:pPr>
        <w:widowControl w:val="0"/>
        <w:spacing w:after="240" w:line="360" w:lineRule="atLeast"/>
        <w:ind w:right="2160"/>
        <w:rPr>
          <w:rFonts w:ascii="Arial" w:hAnsi="Arial" w:cs="Arial"/>
          <w:sz w:val="20"/>
          <w:szCs w:val="20"/>
        </w:rPr>
      </w:pPr>
      <w:r>
        <w:rPr>
          <w:rFonts w:ascii="Arial" w:hAnsi="Arial" w:cs="Arial"/>
          <w:sz w:val="20"/>
          <w:szCs w:val="20"/>
        </w:rPr>
        <w:t xml:space="preserve">„Wir freuen uns </w:t>
      </w:r>
      <w:r w:rsidR="00876032">
        <w:rPr>
          <w:rFonts w:ascii="Arial" w:hAnsi="Arial" w:cs="Arial"/>
          <w:sz w:val="20"/>
          <w:szCs w:val="20"/>
        </w:rPr>
        <w:t xml:space="preserve">sehr über die Auszeichnung mit dem </w:t>
      </w:r>
      <w:proofErr w:type="spellStart"/>
      <w:r w:rsidR="00876032">
        <w:rPr>
          <w:rFonts w:ascii="Arial" w:hAnsi="Arial" w:cs="Arial"/>
          <w:sz w:val="20"/>
          <w:szCs w:val="20"/>
        </w:rPr>
        <w:t>iF</w:t>
      </w:r>
      <w:proofErr w:type="spellEnd"/>
      <w:r w:rsidR="00876032">
        <w:rPr>
          <w:rFonts w:ascii="Arial" w:hAnsi="Arial" w:cs="Arial"/>
          <w:sz w:val="20"/>
          <w:szCs w:val="20"/>
        </w:rPr>
        <w:t xml:space="preserve"> Design Award</w:t>
      </w:r>
      <w:r w:rsidR="0084261F">
        <w:rPr>
          <w:rFonts w:ascii="Arial" w:hAnsi="Arial" w:cs="Arial"/>
          <w:sz w:val="20"/>
          <w:szCs w:val="20"/>
        </w:rPr>
        <w:t>, einem</w:t>
      </w:r>
      <w:r w:rsidR="00876032">
        <w:rPr>
          <w:rFonts w:ascii="Arial" w:hAnsi="Arial" w:cs="Arial"/>
          <w:sz w:val="20"/>
          <w:szCs w:val="20"/>
        </w:rPr>
        <w:t xml:space="preserve"> der </w:t>
      </w:r>
      <w:r w:rsidR="00113DF0">
        <w:rPr>
          <w:rFonts w:ascii="Arial" w:hAnsi="Arial" w:cs="Arial"/>
          <w:sz w:val="20"/>
          <w:szCs w:val="20"/>
        </w:rPr>
        <w:t xml:space="preserve">bedeutendsten </w:t>
      </w:r>
      <w:r w:rsidR="00AF267E">
        <w:rPr>
          <w:rFonts w:ascii="Arial" w:hAnsi="Arial" w:cs="Arial"/>
          <w:sz w:val="20"/>
          <w:szCs w:val="20"/>
        </w:rPr>
        <w:t>Produktd</w:t>
      </w:r>
      <w:r w:rsidR="00113DF0">
        <w:rPr>
          <w:rFonts w:ascii="Arial" w:hAnsi="Arial" w:cs="Arial"/>
          <w:sz w:val="20"/>
          <w:szCs w:val="20"/>
        </w:rPr>
        <w:t>esignpreise der Welt“, so Benjamin Pflaum, Geschäftsführer von ABUS Security-Center. „Nach de</w:t>
      </w:r>
      <w:r w:rsidR="00AF267E">
        <w:rPr>
          <w:rFonts w:ascii="Arial" w:hAnsi="Arial" w:cs="Arial"/>
          <w:sz w:val="20"/>
          <w:szCs w:val="20"/>
        </w:rPr>
        <w:t xml:space="preserve">r Auszeichnung als Bestes Produkt des Jahres beim </w:t>
      </w:r>
      <w:proofErr w:type="spellStart"/>
      <w:r w:rsidR="00113DF0">
        <w:rPr>
          <w:rFonts w:ascii="Arial" w:hAnsi="Arial" w:cs="Arial"/>
          <w:sz w:val="20"/>
          <w:szCs w:val="20"/>
        </w:rPr>
        <w:t>Plus</w:t>
      </w:r>
      <w:proofErr w:type="spellEnd"/>
      <w:r w:rsidR="00113DF0">
        <w:rPr>
          <w:rFonts w:ascii="Arial" w:hAnsi="Arial" w:cs="Arial"/>
          <w:sz w:val="20"/>
          <w:szCs w:val="20"/>
        </w:rPr>
        <w:t xml:space="preserve"> X Award ist dies </w:t>
      </w:r>
      <w:r w:rsidR="00312359">
        <w:rPr>
          <w:rFonts w:ascii="Arial" w:hAnsi="Arial" w:cs="Arial"/>
          <w:sz w:val="20"/>
          <w:szCs w:val="20"/>
        </w:rPr>
        <w:t xml:space="preserve">bereits </w:t>
      </w:r>
      <w:r w:rsidR="0084261F">
        <w:rPr>
          <w:rFonts w:ascii="Arial" w:hAnsi="Arial" w:cs="Arial"/>
          <w:sz w:val="20"/>
          <w:szCs w:val="20"/>
        </w:rPr>
        <w:t>die</w:t>
      </w:r>
      <w:r w:rsidR="00113DF0">
        <w:rPr>
          <w:rFonts w:ascii="Arial" w:hAnsi="Arial" w:cs="Arial"/>
          <w:sz w:val="20"/>
          <w:szCs w:val="20"/>
        </w:rPr>
        <w:t xml:space="preserve"> zweite hochkarätige Auszeichnung für unser</w:t>
      </w:r>
      <w:r w:rsidR="00AF267E">
        <w:rPr>
          <w:rFonts w:ascii="Arial" w:hAnsi="Arial" w:cs="Arial"/>
          <w:sz w:val="20"/>
          <w:szCs w:val="20"/>
        </w:rPr>
        <w:t xml:space="preserve"> </w:t>
      </w:r>
      <w:proofErr w:type="spellStart"/>
      <w:r w:rsidR="00AF267E">
        <w:rPr>
          <w:rFonts w:ascii="Arial" w:hAnsi="Arial" w:cs="Arial"/>
          <w:sz w:val="20"/>
          <w:szCs w:val="20"/>
        </w:rPr>
        <w:t>w</w:t>
      </w:r>
      <w:r w:rsidR="00876032">
        <w:rPr>
          <w:rFonts w:ascii="Arial" w:hAnsi="Arial" w:cs="Arial"/>
          <w:sz w:val="20"/>
          <w:szCs w:val="20"/>
        </w:rPr>
        <w:t>AppLoxx</w:t>
      </w:r>
      <w:proofErr w:type="spellEnd"/>
      <w:r w:rsidR="00AF267E">
        <w:rPr>
          <w:rFonts w:ascii="Arial" w:hAnsi="Arial" w:cs="Arial"/>
          <w:sz w:val="20"/>
          <w:szCs w:val="20"/>
        </w:rPr>
        <w:t xml:space="preserve"> Zutrittskontrollsystem.</w:t>
      </w:r>
      <w:r w:rsidR="00113DF0">
        <w:rPr>
          <w:rFonts w:ascii="Arial" w:hAnsi="Arial" w:cs="Arial"/>
          <w:sz w:val="20"/>
          <w:szCs w:val="20"/>
        </w:rPr>
        <w:t xml:space="preserve">“ </w:t>
      </w:r>
    </w:p>
    <w:p w:rsidR="00367E0F" w:rsidRDefault="008151B6" w:rsidP="0066477E">
      <w:pPr>
        <w:widowControl w:val="0"/>
        <w:spacing w:after="240" w:line="360" w:lineRule="atLeast"/>
        <w:ind w:right="2160"/>
        <w:rPr>
          <w:rFonts w:ascii="Arial" w:hAnsi="Arial" w:cs="Arial"/>
          <w:sz w:val="20"/>
          <w:szCs w:val="20"/>
        </w:rPr>
      </w:pPr>
      <w:r>
        <w:rPr>
          <w:rFonts w:ascii="Arial" w:hAnsi="Arial" w:cs="Arial"/>
          <w:sz w:val="20"/>
          <w:szCs w:val="20"/>
        </w:rPr>
        <w:t xml:space="preserve">Der </w:t>
      </w:r>
      <w:proofErr w:type="spellStart"/>
      <w:r>
        <w:rPr>
          <w:rFonts w:ascii="Arial" w:hAnsi="Arial" w:cs="Arial"/>
          <w:sz w:val="20"/>
          <w:szCs w:val="20"/>
        </w:rPr>
        <w:t>iF</w:t>
      </w:r>
      <w:proofErr w:type="spellEnd"/>
      <w:r>
        <w:rPr>
          <w:rFonts w:ascii="Arial" w:hAnsi="Arial" w:cs="Arial"/>
          <w:sz w:val="20"/>
          <w:szCs w:val="20"/>
        </w:rPr>
        <w:t xml:space="preserve"> Award wird seit 1953 jährlich für herausragende Produkte in den Disziplinen </w:t>
      </w:r>
      <w:proofErr w:type="spellStart"/>
      <w:r>
        <w:rPr>
          <w:rFonts w:ascii="Arial" w:hAnsi="Arial" w:cs="Arial"/>
          <w:sz w:val="20"/>
          <w:szCs w:val="20"/>
        </w:rPr>
        <w:t>Product</w:t>
      </w:r>
      <w:proofErr w:type="spellEnd"/>
      <w:r>
        <w:rPr>
          <w:rFonts w:ascii="Arial" w:hAnsi="Arial" w:cs="Arial"/>
          <w:sz w:val="20"/>
          <w:szCs w:val="20"/>
        </w:rPr>
        <w:t xml:space="preserve">, </w:t>
      </w:r>
      <w:proofErr w:type="spellStart"/>
      <w:r>
        <w:rPr>
          <w:rFonts w:ascii="Arial" w:hAnsi="Arial" w:cs="Arial"/>
          <w:sz w:val="20"/>
          <w:szCs w:val="20"/>
        </w:rPr>
        <w:t>Packaging</w:t>
      </w:r>
      <w:proofErr w:type="spellEnd"/>
      <w:r>
        <w:rPr>
          <w:rFonts w:ascii="Arial" w:hAnsi="Arial" w:cs="Arial"/>
          <w:sz w:val="20"/>
          <w:szCs w:val="20"/>
        </w:rPr>
        <w:t xml:space="preserve">, Communication, </w:t>
      </w:r>
      <w:proofErr w:type="spellStart"/>
      <w:r>
        <w:rPr>
          <w:rFonts w:ascii="Arial" w:hAnsi="Arial" w:cs="Arial"/>
          <w:sz w:val="20"/>
          <w:szCs w:val="20"/>
        </w:rPr>
        <w:t>Interior</w:t>
      </w:r>
      <w:proofErr w:type="spellEnd"/>
      <w:r>
        <w:rPr>
          <w:rFonts w:ascii="Arial" w:hAnsi="Arial" w:cs="Arial"/>
          <w:sz w:val="20"/>
          <w:szCs w:val="20"/>
        </w:rPr>
        <w:t xml:space="preserve"> </w:t>
      </w:r>
      <w:proofErr w:type="spellStart"/>
      <w:r>
        <w:rPr>
          <w:rFonts w:ascii="Arial" w:hAnsi="Arial" w:cs="Arial"/>
          <w:sz w:val="20"/>
          <w:szCs w:val="20"/>
        </w:rPr>
        <w:t>Architecture</w:t>
      </w:r>
      <w:proofErr w:type="spellEnd"/>
      <w:r>
        <w:rPr>
          <w:rFonts w:ascii="Arial" w:hAnsi="Arial" w:cs="Arial"/>
          <w:sz w:val="20"/>
          <w:szCs w:val="20"/>
        </w:rPr>
        <w:t xml:space="preserve">, Professional </w:t>
      </w:r>
      <w:proofErr w:type="spellStart"/>
      <w:r>
        <w:rPr>
          <w:rFonts w:ascii="Arial" w:hAnsi="Arial" w:cs="Arial"/>
          <w:sz w:val="20"/>
          <w:szCs w:val="20"/>
        </w:rPr>
        <w:t>Concept</w:t>
      </w:r>
      <w:proofErr w:type="spellEnd"/>
      <w:r>
        <w:rPr>
          <w:rFonts w:ascii="Arial" w:hAnsi="Arial" w:cs="Arial"/>
          <w:sz w:val="20"/>
          <w:szCs w:val="20"/>
        </w:rPr>
        <w:t xml:space="preserve">, Service Design und </w:t>
      </w:r>
      <w:proofErr w:type="spellStart"/>
      <w:r>
        <w:rPr>
          <w:rFonts w:ascii="Arial" w:hAnsi="Arial" w:cs="Arial"/>
          <w:sz w:val="20"/>
          <w:szCs w:val="20"/>
        </w:rPr>
        <w:t>Architecture</w:t>
      </w:r>
      <w:proofErr w:type="spellEnd"/>
      <w:r>
        <w:rPr>
          <w:rFonts w:ascii="Arial" w:hAnsi="Arial" w:cs="Arial"/>
          <w:sz w:val="20"/>
          <w:szCs w:val="20"/>
        </w:rPr>
        <w:t xml:space="preserve"> vergeben. Aufgrund der Auswahl durch ein Gremium aus Design- und Architektur-Experten genießen die Auszeichnungen international </w:t>
      </w:r>
      <w:r w:rsidR="00AF267E">
        <w:rPr>
          <w:rFonts w:ascii="Arial" w:hAnsi="Arial" w:cs="Arial"/>
          <w:sz w:val="20"/>
          <w:szCs w:val="20"/>
        </w:rPr>
        <w:t xml:space="preserve">hohe </w:t>
      </w:r>
      <w:r>
        <w:rPr>
          <w:rFonts w:ascii="Arial" w:hAnsi="Arial" w:cs="Arial"/>
          <w:sz w:val="20"/>
          <w:szCs w:val="20"/>
        </w:rPr>
        <w:t>Anerkennung.</w:t>
      </w:r>
    </w:p>
    <w:sectPr w:rsidR="00367E0F" w:rsidSect="00772EAB">
      <w:footerReference w:type="default" r:id="rId8"/>
      <w:headerReference w:type="first" r:id="rId9"/>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FA3" w:rsidRDefault="003D5FA3" w:rsidP="007548EC">
      <w:pPr>
        <w:spacing w:after="0" w:line="240" w:lineRule="auto"/>
      </w:pPr>
      <w:r>
        <w:separator/>
      </w:r>
    </w:p>
  </w:endnote>
  <w:endnote w:type="continuationSeparator" w:id="0">
    <w:p w:rsidR="003D5FA3" w:rsidRDefault="003D5FA3"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D95" w:rsidRPr="00D100BD" w:rsidRDefault="00C37D95" w:rsidP="00C37D95">
    <w:pPr>
      <w:spacing w:after="0" w:line="240" w:lineRule="auto"/>
      <w:rPr>
        <w:rFonts w:ascii="Arial" w:hAnsi="Arial" w:cs="Arial"/>
        <w:b/>
        <w:sz w:val="14"/>
        <w:szCs w:val="14"/>
      </w:rPr>
    </w:pPr>
    <w:r w:rsidRPr="00D100BD">
      <w:rPr>
        <w:rFonts w:ascii="Arial" w:hAnsi="Arial" w:cs="Arial"/>
        <w:b/>
        <w:sz w:val="14"/>
        <w:szCs w:val="14"/>
      </w:rPr>
      <w:t>Über ABUS Security-Center</w:t>
    </w:r>
  </w:p>
  <w:p w:rsidR="00C37D95" w:rsidRDefault="00C37D95" w:rsidP="00C37D95">
    <w:pPr>
      <w:spacing w:after="0" w:line="240" w:lineRule="auto"/>
    </w:pPr>
    <w:r w:rsidRPr="00870F9F">
      <w:rPr>
        <w:rFonts w:ascii="Arial" w:hAnsi="Arial" w:cs="Arial"/>
        <w:sz w:val="14"/>
        <w:szCs w:val="14"/>
      </w:rPr>
      <w:t>ABUS Security-Center ist Hersteller innovativer Alarmanlagen, Videoüberwachungssysteme, Türsprechsysteme und Gefahrenmelder. Als Teil der ABUS Gruppe ist das Unternehmen sowohl auf branchenspezifische Sicherheitsbedürfnisse, als auch auf die Anforderungen von Privatanwendern spezialisiert. Dabei steht die Entwicklung ganzheitlicher und besonders anwenderfreundlicher Sicherheitsprodukte im Vordergrund: die Verschmelzung von Mechanik, Elektronik, Alarm und Videoüberwachung zu kompletten Sicherungslösungen. ABUS Security-Center mit Unternehmenssitz im Raum Augsburg verfügt über</w:t>
    </w:r>
    <w:r w:rsidR="00C26462">
      <w:rPr>
        <w:rFonts w:ascii="Arial" w:hAnsi="Arial" w:cs="Arial"/>
        <w:sz w:val="14"/>
        <w:szCs w:val="14"/>
      </w:rPr>
      <w:t xml:space="preserve"> eine eigene Softwareentwicklung </w:t>
    </w:r>
    <w:r w:rsidRPr="00870F9F">
      <w:rPr>
        <w:rFonts w:ascii="Arial" w:hAnsi="Arial" w:cs="Arial"/>
        <w:sz w:val="14"/>
        <w:szCs w:val="14"/>
      </w:rPr>
      <w:t xml:space="preserve">in Kiel. Mit Schwerpunkt in Europa ist das Unternehmen weltweit vertreten. ABUS wurde vom </w:t>
    </w:r>
    <w:proofErr w:type="spellStart"/>
    <w:r w:rsidRPr="00870F9F">
      <w:rPr>
        <w:rFonts w:ascii="Arial" w:hAnsi="Arial" w:cs="Arial"/>
        <w:sz w:val="14"/>
        <w:szCs w:val="14"/>
      </w:rPr>
      <w:t>Plus</w:t>
    </w:r>
    <w:proofErr w:type="spellEnd"/>
    <w:r w:rsidRPr="00870F9F">
      <w:rPr>
        <w:rFonts w:ascii="Arial" w:hAnsi="Arial" w:cs="Arial"/>
        <w:sz w:val="14"/>
        <w:szCs w:val="14"/>
      </w:rPr>
      <w:t xml:space="preserve"> X Award in der Kategorie „Elektro- und Medientechnik“ als „Most innovative Brand 2013“ ausgezeichnet.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FA3" w:rsidRDefault="003D5FA3" w:rsidP="007548EC">
      <w:pPr>
        <w:spacing w:after="0" w:line="240" w:lineRule="auto"/>
      </w:pPr>
      <w:r>
        <w:separator/>
      </w:r>
    </w:p>
  </w:footnote>
  <w:footnote w:type="continuationSeparator" w:id="0">
    <w:p w:rsidR="003D5FA3" w:rsidRDefault="003D5FA3"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D95" w:rsidRDefault="00C37D95" w:rsidP="00C37D95">
    <w:pPr>
      <w:pStyle w:val="Kopfzeile"/>
      <w:ind w:hanging="1134"/>
    </w:pPr>
    <w:r w:rsidRPr="005A1E0A">
      <w:rPr>
        <w:noProof/>
      </w:rPr>
      <w:drawing>
        <wp:inline distT="0" distB="0" distL="0" distR="0" wp14:anchorId="4EBB30C5" wp14:editId="7E4AD8C5">
          <wp:extent cx="7537552" cy="1434566"/>
          <wp:effectExtent l="19050" t="0" r="6248" b="0"/>
          <wp:docPr id="2"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stretch>
                    <a:fillRect/>
                  </a:stretch>
                </pic:blipFill>
                <pic:spPr>
                  <a:xfrm>
                    <a:off x="0" y="0"/>
                    <a:ext cx="7538520" cy="1434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1A34A0"/>
    <w:multiLevelType w:val="hybridMultilevel"/>
    <w:tmpl w:val="47D404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CFC55BB"/>
    <w:multiLevelType w:val="hybridMultilevel"/>
    <w:tmpl w:val="3A424AC4"/>
    <w:lvl w:ilvl="0" w:tplc="C290847C">
      <w:start w:val="1"/>
      <w:numFmt w:val="bullet"/>
      <w:lvlText w:val=""/>
      <w:lvlJc w:val="left"/>
      <w:pPr>
        <w:tabs>
          <w:tab w:val="num" w:pos="720"/>
        </w:tabs>
        <w:ind w:left="720" w:hanging="360"/>
      </w:pPr>
      <w:rPr>
        <w:rFonts w:ascii="Wingdings" w:hAnsi="Wingdings" w:hint="default"/>
      </w:rPr>
    </w:lvl>
    <w:lvl w:ilvl="1" w:tplc="2B362010" w:tentative="1">
      <w:start w:val="1"/>
      <w:numFmt w:val="bullet"/>
      <w:lvlText w:val=""/>
      <w:lvlJc w:val="left"/>
      <w:pPr>
        <w:tabs>
          <w:tab w:val="num" w:pos="1440"/>
        </w:tabs>
        <w:ind w:left="1440" w:hanging="360"/>
      </w:pPr>
      <w:rPr>
        <w:rFonts w:ascii="Wingdings" w:hAnsi="Wingdings" w:hint="default"/>
      </w:rPr>
    </w:lvl>
    <w:lvl w:ilvl="2" w:tplc="87E841C4" w:tentative="1">
      <w:start w:val="1"/>
      <w:numFmt w:val="bullet"/>
      <w:lvlText w:val=""/>
      <w:lvlJc w:val="left"/>
      <w:pPr>
        <w:tabs>
          <w:tab w:val="num" w:pos="2160"/>
        </w:tabs>
        <w:ind w:left="2160" w:hanging="360"/>
      </w:pPr>
      <w:rPr>
        <w:rFonts w:ascii="Wingdings" w:hAnsi="Wingdings" w:hint="default"/>
      </w:rPr>
    </w:lvl>
    <w:lvl w:ilvl="3" w:tplc="6BB0C026" w:tentative="1">
      <w:start w:val="1"/>
      <w:numFmt w:val="bullet"/>
      <w:lvlText w:val=""/>
      <w:lvlJc w:val="left"/>
      <w:pPr>
        <w:tabs>
          <w:tab w:val="num" w:pos="2880"/>
        </w:tabs>
        <w:ind w:left="2880" w:hanging="360"/>
      </w:pPr>
      <w:rPr>
        <w:rFonts w:ascii="Wingdings" w:hAnsi="Wingdings" w:hint="default"/>
      </w:rPr>
    </w:lvl>
    <w:lvl w:ilvl="4" w:tplc="1A06D74A" w:tentative="1">
      <w:start w:val="1"/>
      <w:numFmt w:val="bullet"/>
      <w:lvlText w:val=""/>
      <w:lvlJc w:val="left"/>
      <w:pPr>
        <w:tabs>
          <w:tab w:val="num" w:pos="3600"/>
        </w:tabs>
        <w:ind w:left="3600" w:hanging="360"/>
      </w:pPr>
      <w:rPr>
        <w:rFonts w:ascii="Wingdings" w:hAnsi="Wingdings" w:hint="default"/>
      </w:rPr>
    </w:lvl>
    <w:lvl w:ilvl="5" w:tplc="BCE42BA0" w:tentative="1">
      <w:start w:val="1"/>
      <w:numFmt w:val="bullet"/>
      <w:lvlText w:val=""/>
      <w:lvlJc w:val="left"/>
      <w:pPr>
        <w:tabs>
          <w:tab w:val="num" w:pos="4320"/>
        </w:tabs>
        <w:ind w:left="4320" w:hanging="360"/>
      </w:pPr>
      <w:rPr>
        <w:rFonts w:ascii="Wingdings" w:hAnsi="Wingdings" w:hint="default"/>
      </w:rPr>
    </w:lvl>
    <w:lvl w:ilvl="6" w:tplc="2724D326" w:tentative="1">
      <w:start w:val="1"/>
      <w:numFmt w:val="bullet"/>
      <w:lvlText w:val=""/>
      <w:lvlJc w:val="left"/>
      <w:pPr>
        <w:tabs>
          <w:tab w:val="num" w:pos="5040"/>
        </w:tabs>
        <w:ind w:left="5040" w:hanging="360"/>
      </w:pPr>
      <w:rPr>
        <w:rFonts w:ascii="Wingdings" w:hAnsi="Wingdings" w:hint="default"/>
      </w:rPr>
    </w:lvl>
    <w:lvl w:ilvl="7" w:tplc="F438D29E" w:tentative="1">
      <w:start w:val="1"/>
      <w:numFmt w:val="bullet"/>
      <w:lvlText w:val=""/>
      <w:lvlJc w:val="left"/>
      <w:pPr>
        <w:tabs>
          <w:tab w:val="num" w:pos="5760"/>
        </w:tabs>
        <w:ind w:left="5760" w:hanging="360"/>
      </w:pPr>
      <w:rPr>
        <w:rFonts w:ascii="Wingdings" w:hAnsi="Wingdings" w:hint="default"/>
      </w:rPr>
    </w:lvl>
    <w:lvl w:ilvl="8" w:tplc="762C0C1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647E"/>
    <w:rsid w:val="000113B7"/>
    <w:rsid w:val="00015A10"/>
    <w:rsid w:val="00025F87"/>
    <w:rsid w:val="00032B26"/>
    <w:rsid w:val="00042B84"/>
    <w:rsid w:val="000466CC"/>
    <w:rsid w:val="00046D13"/>
    <w:rsid w:val="000479A5"/>
    <w:rsid w:val="00050130"/>
    <w:rsid w:val="00051EA3"/>
    <w:rsid w:val="00060046"/>
    <w:rsid w:val="00062A6F"/>
    <w:rsid w:val="00073CF1"/>
    <w:rsid w:val="000976D9"/>
    <w:rsid w:val="000B12C8"/>
    <w:rsid w:val="000B4582"/>
    <w:rsid w:val="000C0E5A"/>
    <w:rsid w:val="000C6FD2"/>
    <w:rsid w:val="000D0D6B"/>
    <w:rsid w:val="000D59C9"/>
    <w:rsid w:val="000E279D"/>
    <w:rsid w:val="000E4A33"/>
    <w:rsid w:val="00104713"/>
    <w:rsid w:val="0011020A"/>
    <w:rsid w:val="00113DF0"/>
    <w:rsid w:val="00123574"/>
    <w:rsid w:val="001276C4"/>
    <w:rsid w:val="00150960"/>
    <w:rsid w:val="00154FD1"/>
    <w:rsid w:val="00160CCC"/>
    <w:rsid w:val="0016308D"/>
    <w:rsid w:val="001658DA"/>
    <w:rsid w:val="00166854"/>
    <w:rsid w:val="00166D10"/>
    <w:rsid w:val="00187BC9"/>
    <w:rsid w:val="0019265A"/>
    <w:rsid w:val="00196F21"/>
    <w:rsid w:val="001A366B"/>
    <w:rsid w:val="001A65DD"/>
    <w:rsid w:val="001B2B7C"/>
    <w:rsid w:val="001C117A"/>
    <w:rsid w:val="001C4825"/>
    <w:rsid w:val="001E3AF6"/>
    <w:rsid w:val="001F61FD"/>
    <w:rsid w:val="00205C60"/>
    <w:rsid w:val="00211130"/>
    <w:rsid w:val="00214F8D"/>
    <w:rsid w:val="00247F8A"/>
    <w:rsid w:val="00251BF6"/>
    <w:rsid w:val="002554A8"/>
    <w:rsid w:val="0025683C"/>
    <w:rsid w:val="002579B3"/>
    <w:rsid w:val="002748D9"/>
    <w:rsid w:val="0029202D"/>
    <w:rsid w:val="002B0FE5"/>
    <w:rsid w:val="002B2DBA"/>
    <w:rsid w:val="002B3932"/>
    <w:rsid w:val="002C0946"/>
    <w:rsid w:val="002E62CB"/>
    <w:rsid w:val="002F25DA"/>
    <w:rsid w:val="002F478F"/>
    <w:rsid w:val="00304234"/>
    <w:rsid w:val="00312359"/>
    <w:rsid w:val="0034425E"/>
    <w:rsid w:val="00367E0F"/>
    <w:rsid w:val="00375D6B"/>
    <w:rsid w:val="0037618B"/>
    <w:rsid w:val="003A00D0"/>
    <w:rsid w:val="003A4FCF"/>
    <w:rsid w:val="003B009B"/>
    <w:rsid w:val="003B54FC"/>
    <w:rsid w:val="003D3359"/>
    <w:rsid w:val="003D5FA3"/>
    <w:rsid w:val="003D6003"/>
    <w:rsid w:val="003E11AF"/>
    <w:rsid w:val="003F674E"/>
    <w:rsid w:val="003F79CA"/>
    <w:rsid w:val="00401BF9"/>
    <w:rsid w:val="00404728"/>
    <w:rsid w:val="00406718"/>
    <w:rsid w:val="0041697E"/>
    <w:rsid w:val="00436227"/>
    <w:rsid w:val="00443B7A"/>
    <w:rsid w:val="004853FB"/>
    <w:rsid w:val="0049092A"/>
    <w:rsid w:val="004914A8"/>
    <w:rsid w:val="004A4921"/>
    <w:rsid w:val="004B309C"/>
    <w:rsid w:val="004B5C7D"/>
    <w:rsid w:val="004D0ED1"/>
    <w:rsid w:val="00511295"/>
    <w:rsid w:val="005128EB"/>
    <w:rsid w:val="00514A86"/>
    <w:rsid w:val="00521579"/>
    <w:rsid w:val="00530EA6"/>
    <w:rsid w:val="00543651"/>
    <w:rsid w:val="005465A1"/>
    <w:rsid w:val="005500DD"/>
    <w:rsid w:val="005522DE"/>
    <w:rsid w:val="005535E4"/>
    <w:rsid w:val="0058535E"/>
    <w:rsid w:val="005855C8"/>
    <w:rsid w:val="0059080E"/>
    <w:rsid w:val="00594046"/>
    <w:rsid w:val="0059507D"/>
    <w:rsid w:val="005A1E0A"/>
    <w:rsid w:val="005C6EB7"/>
    <w:rsid w:val="005D065F"/>
    <w:rsid w:val="005E35FE"/>
    <w:rsid w:val="005E4343"/>
    <w:rsid w:val="005F06BB"/>
    <w:rsid w:val="00602612"/>
    <w:rsid w:val="006112E3"/>
    <w:rsid w:val="00630373"/>
    <w:rsid w:val="00661074"/>
    <w:rsid w:val="00661089"/>
    <w:rsid w:val="0066477E"/>
    <w:rsid w:val="00667DFA"/>
    <w:rsid w:val="006742D9"/>
    <w:rsid w:val="0067472C"/>
    <w:rsid w:val="00674CC4"/>
    <w:rsid w:val="00680309"/>
    <w:rsid w:val="0068173D"/>
    <w:rsid w:val="0069242F"/>
    <w:rsid w:val="006957DE"/>
    <w:rsid w:val="00696800"/>
    <w:rsid w:val="006C2AC6"/>
    <w:rsid w:val="006C5CBD"/>
    <w:rsid w:val="006D3B5D"/>
    <w:rsid w:val="007030BA"/>
    <w:rsid w:val="0071327D"/>
    <w:rsid w:val="007211F2"/>
    <w:rsid w:val="0072185D"/>
    <w:rsid w:val="00731D97"/>
    <w:rsid w:val="007548EC"/>
    <w:rsid w:val="0075564E"/>
    <w:rsid w:val="00755CE6"/>
    <w:rsid w:val="0076304D"/>
    <w:rsid w:val="00772EAB"/>
    <w:rsid w:val="007738C6"/>
    <w:rsid w:val="0077452E"/>
    <w:rsid w:val="00784DCB"/>
    <w:rsid w:val="00792BC6"/>
    <w:rsid w:val="007B25BA"/>
    <w:rsid w:val="007C2339"/>
    <w:rsid w:val="007C73CD"/>
    <w:rsid w:val="007D3D5D"/>
    <w:rsid w:val="007E62C6"/>
    <w:rsid w:val="008026CD"/>
    <w:rsid w:val="00805CC0"/>
    <w:rsid w:val="008151B6"/>
    <w:rsid w:val="00826F69"/>
    <w:rsid w:val="0084261F"/>
    <w:rsid w:val="008464C7"/>
    <w:rsid w:val="0085558E"/>
    <w:rsid w:val="00866B6C"/>
    <w:rsid w:val="00870A4A"/>
    <w:rsid w:val="00870F9F"/>
    <w:rsid w:val="00876032"/>
    <w:rsid w:val="0088313C"/>
    <w:rsid w:val="00886FC7"/>
    <w:rsid w:val="008B5EC9"/>
    <w:rsid w:val="008B7AD7"/>
    <w:rsid w:val="008C5E73"/>
    <w:rsid w:val="008F4058"/>
    <w:rsid w:val="008F5856"/>
    <w:rsid w:val="00906BF7"/>
    <w:rsid w:val="009176C4"/>
    <w:rsid w:val="00927E9E"/>
    <w:rsid w:val="00941A20"/>
    <w:rsid w:val="009721DB"/>
    <w:rsid w:val="009846AF"/>
    <w:rsid w:val="009B36F2"/>
    <w:rsid w:val="009B4CE6"/>
    <w:rsid w:val="009C44FE"/>
    <w:rsid w:val="009F152D"/>
    <w:rsid w:val="009F3C32"/>
    <w:rsid w:val="009F7D3B"/>
    <w:rsid w:val="00A1035B"/>
    <w:rsid w:val="00A110F4"/>
    <w:rsid w:val="00A407AE"/>
    <w:rsid w:val="00A46BB8"/>
    <w:rsid w:val="00A80FF8"/>
    <w:rsid w:val="00A83060"/>
    <w:rsid w:val="00AA4744"/>
    <w:rsid w:val="00AB0B65"/>
    <w:rsid w:val="00AC3F94"/>
    <w:rsid w:val="00AC6CA6"/>
    <w:rsid w:val="00AD21AD"/>
    <w:rsid w:val="00AD286D"/>
    <w:rsid w:val="00AE0A2D"/>
    <w:rsid w:val="00AF0198"/>
    <w:rsid w:val="00AF267E"/>
    <w:rsid w:val="00AF3A8E"/>
    <w:rsid w:val="00AF495D"/>
    <w:rsid w:val="00B1710A"/>
    <w:rsid w:val="00B22D0D"/>
    <w:rsid w:val="00B23725"/>
    <w:rsid w:val="00B37037"/>
    <w:rsid w:val="00B42605"/>
    <w:rsid w:val="00B4361C"/>
    <w:rsid w:val="00B548C4"/>
    <w:rsid w:val="00B62272"/>
    <w:rsid w:val="00B63336"/>
    <w:rsid w:val="00B64FEC"/>
    <w:rsid w:val="00BB1DA5"/>
    <w:rsid w:val="00BB483C"/>
    <w:rsid w:val="00BD1EFE"/>
    <w:rsid w:val="00BD3C0D"/>
    <w:rsid w:val="00BD6463"/>
    <w:rsid w:val="00BE7BA9"/>
    <w:rsid w:val="00BF7E1E"/>
    <w:rsid w:val="00C010C8"/>
    <w:rsid w:val="00C058CB"/>
    <w:rsid w:val="00C26462"/>
    <w:rsid w:val="00C27173"/>
    <w:rsid w:val="00C32575"/>
    <w:rsid w:val="00C37D95"/>
    <w:rsid w:val="00C55F55"/>
    <w:rsid w:val="00C57A70"/>
    <w:rsid w:val="00C75085"/>
    <w:rsid w:val="00C778E0"/>
    <w:rsid w:val="00C82E0A"/>
    <w:rsid w:val="00C91B4F"/>
    <w:rsid w:val="00C97AB3"/>
    <w:rsid w:val="00C97DB7"/>
    <w:rsid w:val="00CA061D"/>
    <w:rsid w:val="00CA2ACE"/>
    <w:rsid w:val="00CB004E"/>
    <w:rsid w:val="00CB098B"/>
    <w:rsid w:val="00CB275E"/>
    <w:rsid w:val="00CB383B"/>
    <w:rsid w:val="00CC1E6E"/>
    <w:rsid w:val="00CC5CF9"/>
    <w:rsid w:val="00CC688C"/>
    <w:rsid w:val="00CD18F8"/>
    <w:rsid w:val="00CD4A4B"/>
    <w:rsid w:val="00CD5FE8"/>
    <w:rsid w:val="00CF555E"/>
    <w:rsid w:val="00CF6DD4"/>
    <w:rsid w:val="00D100BD"/>
    <w:rsid w:val="00D129F8"/>
    <w:rsid w:val="00D13E94"/>
    <w:rsid w:val="00D315B4"/>
    <w:rsid w:val="00D3273D"/>
    <w:rsid w:val="00D336C6"/>
    <w:rsid w:val="00D35A32"/>
    <w:rsid w:val="00D3720E"/>
    <w:rsid w:val="00D45B22"/>
    <w:rsid w:val="00D52255"/>
    <w:rsid w:val="00D630B3"/>
    <w:rsid w:val="00D70301"/>
    <w:rsid w:val="00D75E1A"/>
    <w:rsid w:val="00D916A5"/>
    <w:rsid w:val="00D91C38"/>
    <w:rsid w:val="00DA598E"/>
    <w:rsid w:val="00DC4EC7"/>
    <w:rsid w:val="00DE2B9C"/>
    <w:rsid w:val="00DE49D2"/>
    <w:rsid w:val="00DF1D09"/>
    <w:rsid w:val="00E224AC"/>
    <w:rsid w:val="00E27AA9"/>
    <w:rsid w:val="00E45501"/>
    <w:rsid w:val="00E50668"/>
    <w:rsid w:val="00E74DE1"/>
    <w:rsid w:val="00E808F5"/>
    <w:rsid w:val="00E857CE"/>
    <w:rsid w:val="00E87F91"/>
    <w:rsid w:val="00EA1C4E"/>
    <w:rsid w:val="00EB10CA"/>
    <w:rsid w:val="00EB200E"/>
    <w:rsid w:val="00EC3F9F"/>
    <w:rsid w:val="00EC5415"/>
    <w:rsid w:val="00EC75F5"/>
    <w:rsid w:val="00ED2965"/>
    <w:rsid w:val="00ED2DCF"/>
    <w:rsid w:val="00EE6A17"/>
    <w:rsid w:val="00EF19AF"/>
    <w:rsid w:val="00F27D43"/>
    <w:rsid w:val="00F32E0D"/>
    <w:rsid w:val="00F46778"/>
    <w:rsid w:val="00F73BDF"/>
    <w:rsid w:val="00F83C3F"/>
    <w:rsid w:val="00F948CD"/>
    <w:rsid w:val="00FA5A67"/>
    <w:rsid w:val="00FB1418"/>
    <w:rsid w:val="00FB23AE"/>
    <w:rsid w:val="00FB2FF8"/>
    <w:rsid w:val="00FB3E39"/>
    <w:rsid w:val="00FC52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60DF58F"/>
  <w15:docId w15:val="{2365D810-6DAD-4B58-9710-B37C9618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StandardWeb">
    <w:name w:val="Normal (Web)"/>
    <w:basedOn w:val="Standard"/>
    <w:uiPriority w:val="99"/>
    <w:semiHidden/>
    <w:unhideWhenUsed/>
    <w:rsid w:val="00B6333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B63336"/>
    <w:rPr>
      <w:b/>
      <w:bCs/>
    </w:rPr>
  </w:style>
  <w:style w:type="paragraph" w:customStyle="1" w:styleId="Standa">
    <w:name w:val="Standa"/>
    <w:rsid w:val="000E4A33"/>
    <w:pPr>
      <w:spacing w:after="0" w:line="240" w:lineRule="auto"/>
    </w:pPr>
    <w:rPr>
      <w:rFonts w:ascii="Verdana" w:eastAsia="Times New Roman" w:hAnsi="Verdana" w:cs="Times New Roman"/>
      <w:sz w:val="20"/>
      <w:szCs w:val="24"/>
    </w:rPr>
  </w:style>
  <w:style w:type="paragraph" w:styleId="Listenabsatz">
    <w:name w:val="List Paragraph"/>
    <w:basedOn w:val="Standard"/>
    <w:uiPriority w:val="34"/>
    <w:qFormat/>
    <w:rsid w:val="00E27AA9"/>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0206464">
      <w:bodyDiv w:val="1"/>
      <w:marLeft w:val="0"/>
      <w:marRight w:val="0"/>
      <w:marTop w:val="0"/>
      <w:marBottom w:val="0"/>
      <w:divBdr>
        <w:top w:val="none" w:sz="0" w:space="0" w:color="auto"/>
        <w:left w:val="none" w:sz="0" w:space="0" w:color="auto"/>
        <w:bottom w:val="none" w:sz="0" w:space="0" w:color="auto"/>
        <w:right w:val="none" w:sz="0" w:space="0" w:color="auto"/>
      </w:divBdr>
    </w:div>
    <w:div w:id="359284319">
      <w:bodyDiv w:val="1"/>
      <w:marLeft w:val="0"/>
      <w:marRight w:val="0"/>
      <w:marTop w:val="0"/>
      <w:marBottom w:val="0"/>
      <w:divBdr>
        <w:top w:val="none" w:sz="0" w:space="0" w:color="auto"/>
        <w:left w:val="none" w:sz="0" w:space="0" w:color="auto"/>
        <w:bottom w:val="none" w:sz="0" w:space="0" w:color="auto"/>
        <w:right w:val="none" w:sz="0" w:space="0" w:color="auto"/>
      </w:divBdr>
      <w:divsChild>
        <w:div w:id="2134397404">
          <w:marLeft w:val="0"/>
          <w:marRight w:val="0"/>
          <w:marTop w:val="0"/>
          <w:marBottom w:val="0"/>
          <w:divBdr>
            <w:top w:val="none" w:sz="0" w:space="0" w:color="auto"/>
            <w:left w:val="none" w:sz="0" w:space="0" w:color="auto"/>
            <w:bottom w:val="none" w:sz="0" w:space="0" w:color="auto"/>
            <w:right w:val="none" w:sz="0" w:space="0" w:color="auto"/>
          </w:divBdr>
          <w:divsChild>
            <w:div w:id="1276329515">
              <w:marLeft w:val="0"/>
              <w:marRight w:val="0"/>
              <w:marTop w:val="0"/>
              <w:marBottom w:val="0"/>
              <w:divBdr>
                <w:top w:val="none" w:sz="0" w:space="0" w:color="auto"/>
                <w:left w:val="none" w:sz="0" w:space="0" w:color="auto"/>
                <w:bottom w:val="none" w:sz="0" w:space="0" w:color="auto"/>
                <w:right w:val="none" w:sz="0" w:space="0" w:color="auto"/>
              </w:divBdr>
              <w:divsChild>
                <w:div w:id="10584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1220047420">
      <w:bodyDiv w:val="1"/>
      <w:marLeft w:val="0"/>
      <w:marRight w:val="0"/>
      <w:marTop w:val="0"/>
      <w:marBottom w:val="0"/>
      <w:divBdr>
        <w:top w:val="none" w:sz="0" w:space="0" w:color="auto"/>
        <w:left w:val="none" w:sz="0" w:space="0" w:color="auto"/>
        <w:bottom w:val="none" w:sz="0" w:space="0" w:color="auto"/>
        <w:right w:val="none" w:sz="0" w:space="0" w:color="auto"/>
      </w:divBdr>
      <w:divsChild>
        <w:div w:id="1717849859">
          <w:marLeft w:val="0"/>
          <w:marRight w:val="0"/>
          <w:marTop w:val="0"/>
          <w:marBottom w:val="0"/>
          <w:divBdr>
            <w:top w:val="none" w:sz="0" w:space="0" w:color="auto"/>
            <w:left w:val="none" w:sz="0" w:space="0" w:color="auto"/>
            <w:bottom w:val="none" w:sz="0" w:space="0" w:color="auto"/>
            <w:right w:val="none" w:sz="0" w:space="0" w:color="auto"/>
          </w:divBdr>
          <w:divsChild>
            <w:div w:id="1805660276">
              <w:marLeft w:val="0"/>
              <w:marRight w:val="0"/>
              <w:marTop w:val="0"/>
              <w:marBottom w:val="0"/>
              <w:divBdr>
                <w:top w:val="none" w:sz="0" w:space="0" w:color="auto"/>
                <w:left w:val="none" w:sz="0" w:space="0" w:color="auto"/>
                <w:bottom w:val="none" w:sz="0" w:space="0" w:color="auto"/>
                <w:right w:val="none" w:sz="0" w:space="0" w:color="auto"/>
              </w:divBdr>
              <w:divsChild>
                <w:div w:id="347099488">
                  <w:marLeft w:val="0"/>
                  <w:marRight w:val="0"/>
                  <w:marTop w:val="0"/>
                  <w:marBottom w:val="0"/>
                  <w:divBdr>
                    <w:top w:val="none" w:sz="0" w:space="0" w:color="auto"/>
                    <w:left w:val="none" w:sz="0" w:space="0" w:color="auto"/>
                    <w:bottom w:val="none" w:sz="0" w:space="0" w:color="auto"/>
                    <w:right w:val="none" w:sz="0" w:space="0" w:color="auto"/>
                  </w:divBdr>
                  <w:divsChild>
                    <w:div w:id="1003973964">
                      <w:marLeft w:val="0"/>
                      <w:marRight w:val="0"/>
                      <w:marTop w:val="0"/>
                      <w:marBottom w:val="0"/>
                      <w:divBdr>
                        <w:top w:val="none" w:sz="0" w:space="0" w:color="auto"/>
                        <w:left w:val="none" w:sz="0" w:space="0" w:color="auto"/>
                        <w:bottom w:val="none" w:sz="0" w:space="0" w:color="auto"/>
                        <w:right w:val="none" w:sz="0" w:space="0" w:color="auto"/>
                      </w:divBdr>
                      <w:divsChild>
                        <w:div w:id="1995597889">
                          <w:marLeft w:val="0"/>
                          <w:marRight w:val="0"/>
                          <w:marTop w:val="15"/>
                          <w:marBottom w:val="0"/>
                          <w:divBdr>
                            <w:top w:val="none" w:sz="0" w:space="0" w:color="auto"/>
                            <w:left w:val="none" w:sz="0" w:space="0" w:color="auto"/>
                            <w:bottom w:val="none" w:sz="0" w:space="0" w:color="auto"/>
                            <w:right w:val="none" w:sz="0" w:space="0" w:color="auto"/>
                          </w:divBdr>
                          <w:divsChild>
                            <w:div w:id="2135753354">
                              <w:marLeft w:val="0"/>
                              <w:marRight w:val="0"/>
                              <w:marTop w:val="0"/>
                              <w:marBottom w:val="0"/>
                              <w:divBdr>
                                <w:top w:val="none" w:sz="0" w:space="0" w:color="auto"/>
                                <w:left w:val="none" w:sz="0" w:space="0" w:color="auto"/>
                                <w:bottom w:val="none" w:sz="0" w:space="0" w:color="auto"/>
                                <w:right w:val="none" w:sz="0" w:space="0" w:color="auto"/>
                              </w:divBdr>
                              <w:divsChild>
                                <w:div w:id="1028798664">
                                  <w:marLeft w:val="0"/>
                                  <w:marRight w:val="0"/>
                                  <w:marTop w:val="0"/>
                                  <w:marBottom w:val="0"/>
                                  <w:divBdr>
                                    <w:top w:val="none" w:sz="0" w:space="0" w:color="auto"/>
                                    <w:left w:val="none" w:sz="0" w:space="0" w:color="auto"/>
                                    <w:bottom w:val="none" w:sz="0" w:space="0" w:color="auto"/>
                                    <w:right w:val="none" w:sz="0" w:space="0" w:color="auto"/>
                                  </w:divBdr>
                                </w:div>
                                <w:div w:id="1716734134">
                                  <w:marLeft w:val="0"/>
                                  <w:marRight w:val="0"/>
                                  <w:marTop w:val="0"/>
                                  <w:marBottom w:val="0"/>
                                  <w:divBdr>
                                    <w:top w:val="none" w:sz="0" w:space="0" w:color="auto"/>
                                    <w:left w:val="none" w:sz="0" w:space="0" w:color="auto"/>
                                    <w:bottom w:val="none" w:sz="0" w:space="0" w:color="auto"/>
                                    <w:right w:val="none" w:sz="0" w:space="0" w:color="auto"/>
                                  </w:divBdr>
                                </w:div>
                                <w:div w:id="7101337">
                                  <w:marLeft w:val="0"/>
                                  <w:marRight w:val="0"/>
                                  <w:marTop w:val="0"/>
                                  <w:marBottom w:val="0"/>
                                  <w:divBdr>
                                    <w:top w:val="none" w:sz="0" w:space="0" w:color="auto"/>
                                    <w:left w:val="none" w:sz="0" w:space="0" w:color="auto"/>
                                    <w:bottom w:val="none" w:sz="0" w:space="0" w:color="auto"/>
                                    <w:right w:val="none" w:sz="0" w:space="0" w:color="auto"/>
                                  </w:divBdr>
                                </w:div>
                                <w:div w:id="372314156">
                                  <w:marLeft w:val="0"/>
                                  <w:marRight w:val="0"/>
                                  <w:marTop w:val="0"/>
                                  <w:marBottom w:val="0"/>
                                  <w:divBdr>
                                    <w:top w:val="none" w:sz="0" w:space="0" w:color="auto"/>
                                    <w:left w:val="none" w:sz="0" w:space="0" w:color="auto"/>
                                    <w:bottom w:val="none" w:sz="0" w:space="0" w:color="auto"/>
                                    <w:right w:val="none" w:sz="0" w:space="0" w:color="auto"/>
                                  </w:divBdr>
                                </w:div>
                                <w:div w:id="1886722135">
                                  <w:marLeft w:val="0"/>
                                  <w:marRight w:val="0"/>
                                  <w:marTop w:val="0"/>
                                  <w:marBottom w:val="0"/>
                                  <w:divBdr>
                                    <w:top w:val="none" w:sz="0" w:space="0" w:color="auto"/>
                                    <w:left w:val="none" w:sz="0" w:space="0" w:color="auto"/>
                                    <w:bottom w:val="none" w:sz="0" w:space="0" w:color="auto"/>
                                    <w:right w:val="none" w:sz="0" w:space="0" w:color="auto"/>
                                  </w:divBdr>
                                </w:div>
                                <w:div w:id="1459178916">
                                  <w:marLeft w:val="0"/>
                                  <w:marRight w:val="0"/>
                                  <w:marTop w:val="0"/>
                                  <w:marBottom w:val="0"/>
                                  <w:divBdr>
                                    <w:top w:val="none" w:sz="0" w:space="0" w:color="auto"/>
                                    <w:left w:val="none" w:sz="0" w:space="0" w:color="auto"/>
                                    <w:bottom w:val="none" w:sz="0" w:space="0" w:color="auto"/>
                                    <w:right w:val="none" w:sz="0" w:space="0" w:color="auto"/>
                                  </w:divBdr>
                                </w:div>
                                <w:div w:id="1025446435">
                                  <w:marLeft w:val="0"/>
                                  <w:marRight w:val="0"/>
                                  <w:marTop w:val="0"/>
                                  <w:marBottom w:val="0"/>
                                  <w:divBdr>
                                    <w:top w:val="none" w:sz="0" w:space="0" w:color="auto"/>
                                    <w:left w:val="none" w:sz="0" w:space="0" w:color="auto"/>
                                    <w:bottom w:val="none" w:sz="0" w:space="0" w:color="auto"/>
                                    <w:right w:val="none" w:sz="0" w:space="0" w:color="auto"/>
                                  </w:divBdr>
                                </w:div>
                                <w:div w:id="1255434179">
                                  <w:marLeft w:val="0"/>
                                  <w:marRight w:val="0"/>
                                  <w:marTop w:val="0"/>
                                  <w:marBottom w:val="0"/>
                                  <w:divBdr>
                                    <w:top w:val="none" w:sz="0" w:space="0" w:color="auto"/>
                                    <w:left w:val="none" w:sz="0" w:space="0" w:color="auto"/>
                                    <w:bottom w:val="none" w:sz="0" w:space="0" w:color="auto"/>
                                    <w:right w:val="none" w:sz="0" w:space="0" w:color="auto"/>
                                  </w:divBdr>
                                </w:div>
                                <w:div w:id="1326013767">
                                  <w:marLeft w:val="0"/>
                                  <w:marRight w:val="0"/>
                                  <w:marTop w:val="0"/>
                                  <w:marBottom w:val="0"/>
                                  <w:divBdr>
                                    <w:top w:val="none" w:sz="0" w:space="0" w:color="auto"/>
                                    <w:left w:val="none" w:sz="0" w:space="0" w:color="auto"/>
                                    <w:bottom w:val="none" w:sz="0" w:space="0" w:color="auto"/>
                                    <w:right w:val="none" w:sz="0" w:space="0" w:color="auto"/>
                                  </w:divBdr>
                                </w:div>
                                <w:div w:id="225991576">
                                  <w:marLeft w:val="0"/>
                                  <w:marRight w:val="0"/>
                                  <w:marTop w:val="0"/>
                                  <w:marBottom w:val="0"/>
                                  <w:divBdr>
                                    <w:top w:val="none" w:sz="0" w:space="0" w:color="auto"/>
                                    <w:left w:val="none" w:sz="0" w:space="0" w:color="auto"/>
                                    <w:bottom w:val="none" w:sz="0" w:space="0" w:color="auto"/>
                                    <w:right w:val="none" w:sz="0" w:space="0" w:color="auto"/>
                                  </w:divBdr>
                                </w:div>
                                <w:div w:id="1830822006">
                                  <w:marLeft w:val="0"/>
                                  <w:marRight w:val="0"/>
                                  <w:marTop w:val="0"/>
                                  <w:marBottom w:val="0"/>
                                  <w:divBdr>
                                    <w:top w:val="none" w:sz="0" w:space="0" w:color="auto"/>
                                    <w:left w:val="none" w:sz="0" w:space="0" w:color="auto"/>
                                    <w:bottom w:val="none" w:sz="0" w:space="0" w:color="auto"/>
                                    <w:right w:val="none" w:sz="0" w:space="0" w:color="auto"/>
                                  </w:divBdr>
                                </w:div>
                                <w:div w:id="1403019541">
                                  <w:marLeft w:val="0"/>
                                  <w:marRight w:val="0"/>
                                  <w:marTop w:val="0"/>
                                  <w:marBottom w:val="0"/>
                                  <w:divBdr>
                                    <w:top w:val="none" w:sz="0" w:space="0" w:color="auto"/>
                                    <w:left w:val="none" w:sz="0" w:space="0" w:color="auto"/>
                                    <w:bottom w:val="none" w:sz="0" w:space="0" w:color="auto"/>
                                    <w:right w:val="none" w:sz="0" w:space="0" w:color="auto"/>
                                  </w:divBdr>
                                </w:div>
                                <w:div w:id="2081251588">
                                  <w:marLeft w:val="0"/>
                                  <w:marRight w:val="0"/>
                                  <w:marTop w:val="0"/>
                                  <w:marBottom w:val="0"/>
                                  <w:divBdr>
                                    <w:top w:val="none" w:sz="0" w:space="0" w:color="auto"/>
                                    <w:left w:val="none" w:sz="0" w:space="0" w:color="auto"/>
                                    <w:bottom w:val="none" w:sz="0" w:space="0" w:color="auto"/>
                                    <w:right w:val="none" w:sz="0" w:space="0" w:color="auto"/>
                                  </w:divBdr>
                                </w:div>
                                <w:div w:id="173543481">
                                  <w:marLeft w:val="0"/>
                                  <w:marRight w:val="0"/>
                                  <w:marTop w:val="0"/>
                                  <w:marBottom w:val="0"/>
                                  <w:divBdr>
                                    <w:top w:val="none" w:sz="0" w:space="0" w:color="auto"/>
                                    <w:left w:val="none" w:sz="0" w:space="0" w:color="auto"/>
                                    <w:bottom w:val="none" w:sz="0" w:space="0" w:color="auto"/>
                                    <w:right w:val="none" w:sz="0" w:space="0" w:color="auto"/>
                                  </w:divBdr>
                                </w:div>
                                <w:div w:id="176634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2544606">
      <w:bodyDiv w:val="1"/>
      <w:marLeft w:val="0"/>
      <w:marRight w:val="0"/>
      <w:marTop w:val="0"/>
      <w:marBottom w:val="0"/>
      <w:divBdr>
        <w:top w:val="none" w:sz="0" w:space="0" w:color="auto"/>
        <w:left w:val="none" w:sz="0" w:space="0" w:color="auto"/>
        <w:bottom w:val="none" w:sz="0" w:space="0" w:color="auto"/>
        <w:right w:val="none" w:sz="0" w:space="0" w:color="auto"/>
      </w:divBdr>
      <w:divsChild>
        <w:div w:id="1399980731">
          <w:marLeft w:val="0"/>
          <w:marRight w:val="0"/>
          <w:marTop w:val="0"/>
          <w:marBottom w:val="0"/>
          <w:divBdr>
            <w:top w:val="none" w:sz="0" w:space="0" w:color="auto"/>
            <w:left w:val="none" w:sz="0" w:space="0" w:color="auto"/>
            <w:bottom w:val="none" w:sz="0" w:space="0" w:color="auto"/>
            <w:right w:val="none" w:sz="0" w:space="0" w:color="auto"/>
          </w:divBdr>
          <w:divsChild>
            <w:div w:id="981933350">
              <w:marLeft w:val="0"/>
              <w:marRight w:val="0"/>
              <w:marTop w:val="0"/>
              <w:marBottom w:val="0"/>
              <w:divBdr>
                <w:top w:val="none" w:sz="0" w:space="0" w:color="auto"/>
                <w:left w:val="none" w:sz="0" w:space="0" w:color="auto"/>
                <w:bottom w:val="none" w:sz="0" w:space="0" w:color="auto"/>
                <w:right w:val="none" w:sz="0" w:space="0" w:color="auto"/>
              </w:divBdr>
              <w:divsChild>
                <w:div w:id="2009401289">
                  <w:marLeft w:val="0"/>
                  <w:marRight w:val="0"/>
                  <w:marTop w:val="0"/>
                  <w:marBottom w:val="0"/>
                  <w:divBdr>
                    <w:top w:val="none" w:sz="0" w:space="0" w:color="auto"/>
                    <w:left w:val="none" w:sz="0" w:space="0" w:color="auto"/>
                    <w:bottom w:val="none" w:sz="0" w:space="0" w:color="auto"/>
                    <w:right w:val="none" w:sz="0" w:space="0" w:color="auto"/>
                  </w:divBdr>
                  <w:divsChild>
                    <w:div w:id="207684868">
                      <w:marLeft w:val="0"/>
                      <w:marRight w:val="0"/>
                      <w:marTop w:val="0"/>
                      <w:marBottom w:val="0"/>
                      <w:divBdr>
                        <w:top w:val="none" w:sz="0" w:space="0" w:color="auto"/>
                        <w:left w:val="none" w:sz="0" w:space="0" w:color="auto"/>
                        <w:bottom w:val="none" w:sz="0" w:space="0" w:color="auto"/>
                        <w:right w:val="none" w:sz="0" w:space="0" w:color="auto"/>
                      </w:divBdr>
                      <w:divsChild>
                        <w:div w:id="2076196001">
                          <w:marLeft w:val="0"/>
                          <w:marRight w:val="0"/>
                          <w:marTop w:val="15"/>
                          <w:marBottom w:val="0"/>
                          <w:divBdr>
                            <w:top w:val="none" w:sz="0" w:space="0" w:color="auto"/>
                            <w:left w:val="none" w:sz="0" w:space="0" w:color="auto"/>
                            <w:bottom w:val="none" w:sz="0" w:space="0" w:color="auto"/>
                            <w:right w:val="none" w:sz="0" w:space="0" w:color="auto"/>
                          </w:divBdr>
                          <w:divsChild>
                            <w:div w:id="712461938">
                              <w:marLeft w:val="0"/>
                              <w:marRight w:val="0"/>
                              <w:marTop w:val="0"/>
                              <w:marBottom w:val="0"/>
                              <w:divBdr>
                                <w:top w:val="none" w:sz="0" w:space="0" w:color="auto"/>
                                <w:left w:val="none" w:sz="0" w:space="0" w:color="auto"/>
                                <w:bottom w:val="none" w:sz="0" w:space="0" w:color="auto"/>
                                <w:right w:val="none" w:sz="0" w:space="0" w:color="auto"/>
                              </w:divBdr>
                              <w:divsChild>
                                <w:div w:id="261182610">
                                  <w:marLeft w:val="0"/>
                                  <w:marRight w:val="0"/>
                                  <w:marTop w:val="0"/>
                                  <w:marBottom w:val="0"/>
                                  <w:divBdr>
                                    <w:top w:val="none" w:sz="0" w:space="0" w:color="auto"/>
                                    <w:left w:val="none" w:sz="0" w:space="0" w:color="auto"/>
                                    <w:bottom w:val="none" w:sz="0" w:space="0" w:color="auto"/>
                                    <w:right w:val="none" w:sz="0" w:space="0" w:color="auto"/>
                                  </w:divBdr>
                                </w:div>
                                <w:div w:id="400561124">
                                  <w:marLeft w:val="0"/>
                                  <w:marRight w:val="0"/>
                                  <w:marTop w:val="0"/>
                                  <w:marBottom w:val="0"/>
                                  <w:divBdr>
                                    <w:top w:val="none" w:sz="0" w:space="0" w:color="auto"/>
                                    <w:left w:val="none" w:sz="0" w:space="0" w:color="auto"/>
                                    <w:bottom w:val="none" w:sz="0" w:space="0" w:color="auto"/>
                                    <w:right w:val="none" w:sz="0" w:space="0" w:color="auto"/>
                                  </w:divBdr>
                                </w:div>
                                <w:div w:id="811867296">
                                  <w:marLeft w:val="0"/>
                                  <w:marRight w:val="0"/>
                                  <w:marTop w:val="0"/>
                                  <w:marBottom w:val="0"/>
                                  <w:divBdr>
                                    <w:top w:val="none" w:sz="0" w:space="0" w:color="auto"/>
                                    <w:left w:val="none" w:sz="0" w:space="0" w:color="auto"/>
                                    <w:bottom w:val="none" w:sz="0" w:space="0" w:color="auto"/>
                                    <w:right w:val="none" w:sz="0" w:space="0" w:color="auto"/>
                                  </w:divBdr>
                                </w:div>
                                <w:div w:id="683048270">
                                  <w:marLeft w:val="0"/>
                                  <w:marRight w:val="0"/>
                                  <w:marTop w:val="0"/>
                                  <w:marBottom w:val="0"/>
                                  <w:divBdr>
                                    <w:top w:val="none" w:sz="0" w:space="0" w:color="auto"/>
                                    <w:left w:val="none" w:sz="0" w:space="0" w:color="auto"/>
                                    <w:bottom w:val="none" w:sz="0" w:space="0" w:color="auto"/>
                                    <w:right w:val="none" w:sz="0" w:space="0" w:color="auto"/>
                                  </w:divBdr>
                                </w:div>
                                <w:div w:id="1355422164">
                                  <w:marLeft w:val="0"/>
                                  <w:marRight w:val="0"/>
                                  <w:marTop w:val="0"/>
                                  <w:marBottom w:val="0"/>
                                  <w:divBdr>
                                    <w:top w:val="none" w:sz="0" w:space="0" w:color="auto"/>
                                    <w:left w:val="none" w:sz="0" w:space="0" w:color="auto"/>
                                    <w:bottom w:val="none" w:sz="0" w:space="0" w:color="auto"/>
                                    <w:right w:val="none" w:sz="0" w:space="0" w:color="auto"/>
                                  </w:divBdr>
                                </w:div>
                                <w:div w:id="1908374719">
                                  <w:marLeft w:val="0"/>
                                  <w:marRight w:val="0"/>
                                  <w:marTop w:val="0"/>
                                  <w:marBottom w:val="0"/>
                                  <w:divBdr>
                                    <w:top w:val="none" w:sz="0" w:space="0" w:color="auto"/>
                                    <w:left w:val="none" w:sz="0" w:space="0" w:color="auto"/>
                                    <w:bottom w:val="none" w:sz="0" w:space="0" w:color="auto"/>
                                    <w:right w:val="none" w:sz="0" w:space="0" w:color="auto"/>
                                  </w:divBdr>
                                </w:div>
                                <w:div w:id="1783720529">
                                  <w:marLeft w:val="0"/>
                                  <w:marRight w:val="0"/>
                                  <w:marTop w:val="0"/>
                                  <w:marBottom w:val="0"/>
                                  <w:divBdr>
                                    <w:top w:val="none" w:sz="0" w:space="0" w:color="auto"/>
                                    <w:left w:val="none" w:sz="0" w:space="0" w:color="auto"/>
                                    <w:bottom w:val="none" w:sz="0" w:space="0" w:color="auto"/>
                                    <w:right w:val="none" w:sz="0" w:space="0" w:color="auto"/>
                                  </w:divBdr>
                                </w:div>
                                <w:div w:id="1541045101">
                                  <w:marLeft w:val="0"/>
                                  <w:marRight w:val="0"/>
                                  <w:marTop w:val="0"/>
                                  <w:marBottom w:val="0"/>
                                  <w:divBdr>
                                    <w:top w:val="none" w:sz="0" w:space="0" w:color="auto"/>
                                    <w:left w:val="none" w:sz="0" w:space="0" w:color="auto"/>
                                    <w:bottom w:val="none" w:sz="0" w:space="0" w:color="auto"/>
                                    <w:right w:val="none" w:sz="0" w:space="0" w:color="auto"/>
                                  </w:divBdr>
                                </w:div>
                                <w:div w:id="849418880">
                                  <w:marLeft w:val="0"/>
                                  <w:marRight w:val="0"/>
                                  <w:marTop w:val="0"/>
                                  <w:marBottom w:val="0"/>
                                  <w:divBdr>
                                    <w:top w:val="none" w:sz="0" w:space="0" w:color="auto"/>
                                    <w:left w:val="none" w:sz="0" w:space="0" w:color="auto"/>
                                    <w:bottom w:val="none" w:sz="0" w:space="0" w:color="auto"/>
                                    <w:right w:val="none" w:sz="0" w:space="0" w:color="auto"/>
                                  </w:divBdr>
                                </w:div>
                                <w:div w:id="834228636">
                                  <w:marLeft w:val="0"/>
                                  <w:marRight w:val="0"/>
                                  <w:marTop w:val="0"/>
                                  <w:marBottom w:val="0"/>
                                  <w:divBdr>
                                    <w:top w:val="none" w:sz="0" w:space="0" w:color="auto"/>
                                    <w:left w:val="none" w:sz="0" w:space="0" w:color="auto"/>
                                    <w:bottom w:val="none" w:sz="0" w:space="0" w:color="auto"/>
                                    <w:right w:val="none" w:sz="0" w:space="0" w:color="auto"/>
                                  </w:divBdr>
                                </w:div>
                                <w:div w:id="17032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7485545">
      <w:bodyDiv w:val="1"/>
      <w:marLeft w:val="0"/>
      <w:marRight w:val="0"/>
      <w:marTop w:val="0"/>
      <w:marBottom w:val="0"/>
      <w:divBdr>
        <w:top w:val="none" w:sz="0" w:space="0" w:color="auto"/>
        <w:left w:val="none" w:sz="0" w:space="0" w:color="auto"/>
        <w:bottom w:val="none" w:sz="0" w:space="0" w:color="auto"/>
        <w:right w:val="none" w:sz="0" w:space="0" w:color="auto"/>
      </w:divBdr>
    </w:div>
    <w:div w:id="1372075671">
      <w:bodyDiv w:val="1"/>
      <w:marLeft w:val="0"/>
      <w:marRight w:val="0"/>
      <w:marTop w:val="0"/>
      <w:marBottom w:val="0"/>
      <w:divBdr>
        <w:top w:val="none" w:sz="0" w:space="0" w:color="auto"/>
        <w:left w:val="none" w:sz="0" w:space="0" w:color="auto"/>
        <w:bottom w:val="none" w:sz="0" w:space="0" w:color="auto"/>
        <w:right w:val="none" w:sz="0" w:space="0" w:color="auto"/>
      </w:divBdr>
      <w:divsChild>
        <w:div w:id="1495487863">
          <w:marLeft w:val="547"/>
          <w:marRight w:val="0"/>
          <w:marTop w:val="67"/>
          <w:marBottom w:val="0"/>
          <w:divBdr>
            <w:top w:val="none" w:sz="0" w:space="0" w:color="auto"/>
            <w:left w:val="none" w:sz="0" w:space="0" w:color="auto"/>
            <w:bottom w:val="none" w:sz="0" w:space="0" w:color="auto"/>
            <w:right w:val="none" w:sz="0" w:space="0" w:color="auto"/>
          </w:divBdr>
        </w:div>
      </w:divsChild>
    </w:div>
    <w:div w:id="153924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CBEF0-D6B3-492C-BF2C-A2F77163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1</Pages>
  <Words>226</Words>
  <Characters>1426</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Lauw, Florian</cp:lastModifiedBy>
  <cp:revision>2</cp:revision>
  <cp:lastPrinted>2015-08-25T14:18:00Z</cp:lastPrinted>
  <dcterms:created xsi:type="dcterms:W3CDTF">2017-02-02T10:42:00Z</dcterms:created>
  <dcterms:modified xsi:type="dcterms:W3CDTF">2017-02-02T10:42:00Z</dcterms:modified>
</cp:coreProperties>
</file>